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919" w:val="left" w:leader="none"/>
        </w:tabs>
        <w:spacing w:line="240" w:lineRule="auto"/>
        <w:ind w:left="117" w:right="0" w:firstLine="0"/>
        <w:rPr>
          <w:rFonts w:ascii="Times New Roman"/>
          <w:sz w:val="20"/>
        </w:rPr>
      </w:pPr>
      <w:r>
        <w:rPr>
          <w:rFonts w:ascii="Times New Roman"/>
          <w:position w:val="11"/>
          <w:sz w:val="20"/>
        </w:rPr>
        <mc:AlternateContent>
          <mc:Choice Requires="wps">
            <w:drawing>
              <wp:inline distT="0" distB="0" distL="0" distR="0">
                <wp:extent cx="1792605" cy="291465"/>
                <wp:effectExtent l="0" t="0" r="0" b="3810"/>
                <wp:docPr id="5" name="Group 5"/>
                <wp:cNvGraphicFramePr>
                  <a:graphicFrameLocks/>
                </wp:cNvGraphicFramePr>
                <a:graphic>
                  <a:graphicData uri="http://schemas.microsoft.com/office/word/2010/wordprocessingGroup">
                    <wpg:wgp>
                      <wpg:cNvPr id="5" name="Group 5"/>
                      <wpg:cNvGrpSpPr/>
                      <wpg:grpSpPr>
                        <a:xfrm>
                          <a:off x="0" y="0"/>
                          <a:ext cx="1792605" cy="291465"/>
                          <a:chExt cx="1792605" cy="291465"/>
                        </a:xfrm>
                      </wpg:grpSpPr>
                      <pic:pic>
                        <pic:nvPicPr>
                          <pic:cNvPr id="6" name="Image 6"/>
                          <pic:cNvPicPr/>
                        </pic:nvPicPr>
                        <pic:blipFill>
                          <a:blip r:embed="rId6" cstate="print"/>
                          <a:stretch>
                            <a:fillRect/>
                          </a:stretch>
                        </pic:blipFill>
                        <pic:spPr>
                          <a:xfrm>
                            <a:off x="0" y="4522"/>
                            <a:ext cx="1792554" cy="286537"/>
                          </a:xfrm>
                          <a:prstGeom prst="rect">
                            <a:avLst/>
                          </a:prstGeom>
                        </pic:spPr>
                      </pic:pic>
                      <wps:wsp>
                        <wps:cNvPr id="7" name="Textbox 7"/>
                        <wps:cNvSpPr txBox="1"/>
                        <wps:spPr>
                          <a:xfrm>
                            <a:off x="0" y="0"/>
                            <a:ext cx="1792605" cy="291465"/>
                          </a:xfrm>
                          <a:prstGeom prst="rect">
                            <a:avLst/>
                          </a:prstGeom>
                        </wps:spPr>
                        <wps:txbx>
                          <w:txbxContent>
                            <w:p>
                              <w:pPr>
                                <w:spacing w:line="402" w:lineRule="exact" w:before="0"/>
                                <w:ind w:left="56" w:right="0" w:firstLine="0"/>
                                <w:jc w:val="left"/>
                                <w:rPr>
                                  <w:b/>
                                  <w:sz w:val="36"/>
                                </w:rPr>
                              </w:pPr>
                              <w:r>
                                <w:rPr>
                                  <w:b/>
                                  <w:color w:val="002C61"/>
                                  <w:sz w:val="36"/>
                                </w:rPr>
                                <w:t>What</w:t>
                              </w:r>
                              <w:r>
                                <w:rPr>
                                  <w:b/>
                                  <w:color w:val="002C61"/>
                                  <w:spacing w:val="-16"/>
                                  <w:sz w:val="36"/>
                                </w:rPr>
                                <w:t> </w:t>
                              </w:r>
                              <w:r>
                                <w:rPr>
                                  <w:b/>
                                  <w:color w:val="002C61"/>
                                  <w:sz w:val="36"/>
                                </w:rPr>
                                <w:t>is</w:t>
                              </w:r>
                              <w:r>
                                <w:rPr>
                                  <w:b/>
                                  <w:color w:val="002C61"/>
                                  <w:spacing w:val="-16"/>
                                  <w:sz w:val="36"/>
                                </w:rPr>
                                <w:t> </w:t>
                              </w:r>
                              <w:r>
                                <w:rPr>
                                  <w:b/>
                                  <w:color w:val="002C61"/>
                                  <w:spacing w:val="-2"/>
                                  <w:sz w:val="36"/>
                                </w:rPr>
                                <w:t>retrofit?</w:t>
                              </w:r>
                            </w:p>
                          </w:txbxContent>
                        </wps:txbx>
                        <wps:bodyPr wrap="square" lIns="0" tIns="0" rIns="0" bIns="0" rtlCol="0">
                          <a:noAutofit/>
                        </wps:bodyPr>
                      </wps:wsp>
                    </wpg:wgp>
                  </a:graphicData>
                </a:graphic>
              </wp:inline>
            </w:drawing>
          </mc:Choice>
          <mc:Fallback>
            <w:pict>
              <v:group style="width:141.15pt;height:22.95pt;mso-position-horizontal-relative:char;mso-position-vertical-relative:line" id="docshapegroup3" coordorigin="0,0" coordsize="2823,459">
                <v:shape style="position:absolute;left:0;top:7;width:2823;height:452" type="#_x0000_t75" id="docshape4" stroked="false">
                  <v:imagedata r:id="rId6" o:title=""/>
                </v:shape>
                <v:shape style="position:absolute;left:0;top:0;width:2823;height:459" type="#_x0000_t202" id="docshape5" filled="false" stroked="false">
                  <v:textbox inset="0,0,0,0">
                    <w:txbxContent>
                      <w:p>
                        <w:pPr>
                          <w:spacing w:line="402" w:lineRule="exact" w:before="0"/>
                          <w:ind w:left="56" w:right="0" w:firstLine="0"/>
                          <w:jc w:val="left"/>
                          <w:rPr>
                            <w:b/>
                            <w:sz w:val="36"/>
                          </w:rPr>
                        </w:pPr>
                        <w:r>
                          <w:rPr>
                            <w:b/>
                            <w:color w:val="002C61"/>
                            <w:sz w:val="36"/>
                          </w:rPr>
                          <w:t>What</w:t>
                        </w:r>
                        <w:r>
                          <w:rPr>
                            <w:b/>
                            <w:color w:val="002C61"/>
                            <w:spacing w:val="-16"/>
                            <w:sz w:val="36"/>
                          </w:rPr>
                          <w:t> </w:t>
                        </w:r>
                        <w:r>
                          <w:rPr>
                            <w:b/>
                            <w:color w:val="002C61"/>
                            <w:sz w:val="36"/>
                          </w:rPr>
                          <w:t>is</w:t>
                        </w:r>
                        <w:r>
                          <w:rPr>
                            <w:b/>
                            <w:color w:val="002C61"/>
                            <w:spacing w:val="-16"/>
                            <w:sz w:val="36"/>
                          </w:rPr>
                          <w:t> </w:t>
                        </w:r>
                        <w:r>
                          <w:rPr>
                            <w:b/>
                            <w:color w:val="002C61"/>
                            <w:spacing w:val="-2"/>
                            <w:sz w:val="36"/>
                          </w:rPr>
                          <w:t>retrofit?</w:t>
                        </w:r>
                      </w:p>
                    </w:txbxContent>
                  </v:textbox>
                  <w10:wrap type="none"/>
                </v:shape>
              </v:group>
            </w:pict>
          </mc:Fallback>
        </mc:AlternateContent>
      </w:r>
      <w:r>
        <w:rPr>
          <w:rFonts w:ascii="Times New Roman"/>
          <w:position w:val="11"/>
          <w:sz w:val="20"/>
        </w:rPr>
      </w:r>
      <w:r>
        <w:rPr>
          <w:rFonts w:ascii="Times New Roman"/>
          <w:position w:val="11"/>
          <w:sz w:val="20"/>
        </w:rPr>
        <w:tab/>
      </w:r>
      <w:r>
        <w:rPr>
          <w:rFonts w:ascii="Times New Roman"/>
          <w:sz w:val="20"/>
        </w:rPr>
        <w:drawing>
          <wp:inline distT="0" distB="0" distL="0" distR="0">
            <wp:extent cx="1631206" cy="322325"/>
            <wp:effectExtent l="0" t="0" r="0" b="0"/>
            <wp:docPr id="8" name="Image 8"/>
            <wp:cNvGraphicFramePr>
              <a:graphicFrameLocks/>
            </wp:cNvGraphicFramePr>
            <a:graphic>
              <a:graphicData uri="http://schemas.openxmlformats.org/drawingml/2006/picture">
                <pic:pic>
                  <pic:nvPicPr>
                    <pic:cNvPr id="8" name="Image 8"/>
                    <pic:cNvPicPr/>
                  </pic:nvPicPr>
                  <pic:blipFill>
                    <a:blip r:embed="rId7" cstate="print"/>
                    <a:stretch>
                      <a:fillRect/>
                    </a:stretch>
                  </pic:blipFill>
                  <pic:spPr>
                    <a:xfrm>
                      <a:off x="0" y="0"/>
                      <a:ext cx="1631206" cy="322325"/>
                    </a:xfrm>
                    <a:prstGeom prst="rect">
                      <a:avLst/>
                    </a:prstGeom>
                  </pic:spPr>
                </pic:pic>
              </a:graphicData>
            </a:graphic>
          </wp:inline>
        </w:drawing>
      </w:r>
      <w:r>
        <w:rPr>
          <w:rFonts w:ascii="Times New Roman"/>
          <w:sz w:val="20"/>
        </w:rPr>
      </w:r>
    </w:p>
    <w:p>
      <w:pPr>
        <w:pStyle w:val="BodyText"/>
        <w:spacing w:before="0"/>
        <w:ind w:left="0"/>
        <w:rPr>
          <w:rFonts w:ascii="Times New Roman"/>
        </w:rPr>
      </w:pPr>
    </w:p>
    <w:p>
      <w:pPr>
        <w:pStyle w:val="BodyText"/>
        <w:spacing w:before="45"/>
        <w:ind w:left="0"/>
        <w:rPr>
          <w:rFonts w:ascii="Times New Roman"/>
        </w:rPr>
      </w:pPr>
    </w:p>
    <w:p>
      <w:pPr>
        <w:pStyle w:val="Heading1"/>
        <w:spacing w:before="0"/>
      </w:pPr>
      <w:r>
        <w:rPr>
          <w:color w:val="55AC41"/>
        </w:rPr>
        <w:t>What</w:t>
      </w:r>
      <w:r>
        <w:rPr>
          <w:color w:val="55AC41"/>
          <w:spacing w:val="-1"/>
        </w:rPr>
        <w:t> </w:t>
      </w:r>
      <w:r>
        <w:rPr>
          <w:color w:val="55AC41"/>
        </w:rPr>
        <w:t>is </w:t>
      </w:r>
      <w:r>
        <w:rPr>
          <w:color w:val="55AC41"/>
          <w:spacing w:val="-5"/>
        </w:rPr>
        <w:t>it?</w:t>
      </w:r>
    </w:p>
    <w:p>
      <w:pPr>
        <w:pStyle w:val="BodyText"/>
        <w:spacing w:line="312" w:lineRule="auto"/>
        <w:ind w:right="185"/>
      </w:pPr>
      <w:r>
        <w:rPr/>
        <w:t>‘Retrofit’</w:t>
      </w:r>
      <w:r>
        <w:rPr>
          <w:spacing w:val="-2"/>
        </w:rPr>
        <w:t> </w:t>
      </w:r>
      <w:r>
        <w:rPr/>
        <w:t>quite simply means making improvements to a building to reduce its energy use. The term used for this type of improvements is ‘energy efficiency improvements’. Because the whole building (for example, walls, heating system, householders etc.) is considered when planning which energy efficiency improvements are most suitable to a particular building-retrofit is known to take a ‘whole house approach’. Retrofit is not the same as renovation or refurbishment, which often</w:t>
      </w:r>
      <w:r>
        <w:rPr>
          <w:spacing w:val="-3"/>
        </w:rPr>
        <w:t> </w:t>
      </w:r>
      <w:r>
        <w:rPr/>
        <w:t>‘makes</w:t>
      </w:r>
      <w:r>
        <w:rPr>
          <w:spacing w:val="-3"/>
        </w:rPr>
        <w:t> </w:t>
      </w:r>
      <w:r>
        <w:rPr/>
        <w:t>good’,</w:t>
      </w:r>
      <w:r>
        <w:rPr>
          <w:spacing w:val="-3"/>
        </w:rPr>
        <w:t> </w:t>
      </w:r>
      <w:r>
        <w:rPr/>
        <w:t>repairs,</w:t>
      </w:r>
      <w:r>
        <w:rPr>
          <w:spacing w:val="-3"/>
        </w:rPr>
        <w:t> </w:t>
      </w:r>
      <w:r>
        <w:rPr/>
        <w:t>or</w:t>
      </w:r>
      <w:r>
        <w:rPr>
          <w:spacing w:val="-3"/>
        </w:rPr>
        <w:t> </w:t>
      </w:r>
      <w:r>
        <w:rPr/>
        <w:t>enhances</w:t>
      </w:r>
      <w:r>
        <w:rPr>
          <w:spacing w:val="-3"/>
        </w:rPr>
        <w:t> </w:t>
      </w:r>
      <w:r>
        <w:rPr/>
        <w:t>the</w:t>
      </w:r>
      <w:r>
        <w:rPr>
          <w:spacing w:val="-3"/>
        </w:rPr>
        <w:t> </w:t>
      </w:r>
      <w:r>
        <w:rPr/>
        <w:t>look</w:t>
      </w:r>
      <w:r>
        <w:rPr>
          <w:spacing w:val="-3"/>
        </w:rPr>
        <w:t> </w:t>
      </w:r>
      <w:r>
        <w:rPr/>
        <w:t>of</w:t>
      </w:r>
      <w:r>
        <w:rPr>
          <w:spacing w:val="-3"/>
        </w:rPr>
        <w:t> </w:t>
      </w:r>
      <w:r>
        <w:rPr/>
        <w:t>a</w:t>
      </w:r>
      <w:r>
        <w:rPr>
          <w:spacing w:val="-3"/>
        </w:rPr>
        <w:t> </w:t>
      </w:r>
      <w:r>
        <w:rPr/>
        <w:t>building</w:t>
      </w:r>
      <w:r>
        <w:rPr>
          <w:spacing w:val="-3"/>
        </w:rPr>
        <w:t> </w:t>
      </w:r>
      <w:r>
        <w:rPr/>
        <w:t>but</w:t>
      </w:r>
      <w:r>
        <w:rPr>
          <w:spacing w:val="-3"/>
        </w:rPr>
        <w:t> </w:t>
      </w:r>
      <w:r>
        <w:rPr/>
        <w:t>doesn’t</w:t>
      </w:r>
      <w:r>
        <w:rPr>
          <w:spacing w:val="-3"/>
        </w:rPr>
        <w:t> </w:t>
      </w:r>
      <w:r>
        <w:rPr/>
        <w:t>necessarily</w:t>
      </w:r>
      <w:r>
        <w:rPr>
          <w:spacing w:val="-3"/>
        </w:rPr>
        <w:t> </w:t>
      </w:r>
      <w:r>
        <w:rPr/>
        <w:t>reduce</w:t>
      </w:r>
      <w:r>
        <w:rPr>
          <w:spacing w:val="-3"/>
        </w:rPr>
        <w:t> </w:t>
      </w:r>
      <w:r>
        <w:rPr/>
        <w:t>its energy use.</w:t>
      </w:r>
    </w:p>
    <w:p>
      <w:pPr>
        <w:pStyle w:val="Heading1"/>
        <w:spacing w:before="150"/>
      </w:pPr>
      <w:r>
        <w:rPr>
          <w:color w:val="55AC41"/>
        </w:rPr>
        <w:t>Why</w:t>
      </w:r>
      <w:r>
        <w:rPr>
          <w:color w:val="55AC41"/>
          <w:spacing w:val="-3"/>
        </w:rPr>
        <w:t> </w:t>
      </w:r>
      <w:r>
        <w:rPr>
          <w:color w:val="55AC41"/>
        </w:rPr>
        <w:t>do</w:t>
      </w:r>
      <w:r>
        <w:rPr>
          <w:color w:val="55AC41"/>
          <w:spacing w:val="-1"/>
        </w:rPr>
        <w:t> </w:t>
      </w:r>
      <w:r>
        <w:rPr>
          <w:color w:val="55AC41"/>
        </w:rPr>
        <w:t>we</w:t>
      </w:r>
      <w:r>
        <w:rPr>
          <w:color w:val="55AC41"/>
          <w:spacing w:val="-1"/>
        </w:rPr>
        <w:t> </w:t>
      </w:r>
      <w:r>
        <w:rPr>
          <w:color w:val="55AC41"/>
        </w:rPr>
        <w:t>need </w:t>
      </w:r>
      <w:r>
        <w:rPr>
          <w:color w:val="55AC41"/>
          <w:spacing w:val="-5"/>
        </w:rPr>
        <w:t>it?</w:t>
      </w:r>
    </w:p>
    <w:p>
      <w:pPr>
        <w:pStyle w:val="BodyText"/>
        <w:spacing w:line="312" w:lineRule="auto"/>
      </w:pPr>
      <w:r>
        <w:rPr/>
        <w:t>The</w:t>
      </w:r>
      <w:r>
        <w:rPr>
          <w:spacing w:val="-3"/>
        </w:rPr>
        <w:t> </w:t>
      </w:r>
      <w:r>
        <w:rPr/>
        <w:t>UK</w:t>
      </w:r>
      <w:r>
        <w:rPr>
          <w:spacing w:val="-3"/>
        </w:rPr>
        <w:t> </w:t>
      </w:r>
      <w:r>
        <w:rPr/>
        <w:t>government</w:t>
      </w:r>
      <w:r>
        <w:rPr>
          <w:spacing w:val="-3"/>
        </w:rPr>
        <w:t> </w:t>
      </w:r>
      <w:r>
        <w:rPr/>
        <w:t>has</w:t>
      </w:r>
      <w:r>
        <w:rPr>
          <w:spacing w:val="-3"/>
        </w:rPr>
        <w:t> </w:t>
      </w:r>
      <w:r>
        <w:rPr/>
        <w:t>pledged</w:t>
      </w:r>
      <w:r>
        <w:rPr>
          <w:spacing w:val="-3"/>
        </w:rPr>
        <w:t> </w:t>
      </w:r>
      <w:r>
        <w:rPr/>
        <w:t>to</w:t>
      </w:r>
      <w:r>
        <w:rPr>
          <w:spacing w:val="-3"/>
        </w:rPr>
        <w:t> </w:t>
      </w:r>
      <w:r>
        <w:rPr/>
        <w:t>reduce</w:t>
      </w:r>
      <w:r>
        <w:rPr>
          <w:spacing w:val="-3"/>
        </w:rPr>
        <w:t> </w:t>
      </w:r>
      <w:r>
        <w:rPr/>
        <w:t>all</w:t>
      </w:r>
      <w:r>
        <w:rPr>
          <w:spacing w:val="-3"/>
        </w:rPr>
        <w:t> </w:t>
      </w:r>
      <w:r>
        <w:rPr/>
        <w:t>greenhouse</w:t>
      </w:r>
      <w:r>
        <w:rPr>
          <w:spacing w:val="-3"/>
        </w:rPr>
        <w:t> </w:t>
      </w:r>
      <w:r>
        <w:rPr/>
        <w:t>gas</w:t>
      </w:r>
      <w:r>
        <w:rPr>
          <w:spacing w:val="-3"/>
        </w:rPr>
        <w:t> </w:t>
      </w:r>
      <w:r>
        <w:rPr/>
        <w:t>emissions</w:t>
      </w:r>
      <w:r>
        <w:rPr>
          <w:spacing w:val="-3"/>
        </w:rPr>
        <w:t> </w:t>
      </w:r>
      <w:r>
        <w:rPr/>
        <w:t>to</w:t>
      </w:r>
      <w:r>
        <w:rPr>
          <w:spacing w:val="-3"/>
        </w:rPr>
        <w:t> </w:t>
      </w:r>
      <w:r>
        <w:rPr/>
        <w:t>net</w:t>
      </w:r>
      <w:r>
        <w:rPr>
          <w:spacing w:val="-3"/>
        </w:rPr>
        <w:t> </w:t>
      </w:r>
      <w:r>
        <w:rPr/>
        <w:t>zero</w:t>
      </w:r>
      <w:r>
        <w:rPr>
          <w:spacing w:val="-3"/>
        </w:rPr>
        <w:t> </w:t>
      </w:r>
      <w:r>
        <w:rPr/>
        <w:t>by</w:t>
      </w:r>
      <w:r>
        <w:rPr>
          <w:spacing w:val="-3"/>
        </w:rPr>
        <w:t> </w:t>
      </w:r>
      <w:r>
        <w:rPr/>
        <w:t>2050. Around a quarter of these emissions come from the UK’s 27 million homes, so improving their energy efficiency is a vital step towards achieving this target.</w:t>
      </w:r>
    </w:p>
    <w:p>
      <w:pPr>
        <w:pStyle w:val="BodyText"/>
        <w:spacing w:line="312" w:lineRule="auto" w:before="146"/>
        <w:ind w:right="202"/>
      </w:pPr>
      <w:r>
        <w:rPr/>
        <w:t>Previously householders improved their properties depending on what funding was available. It could have been loft insulation one year, a new boiler in another, or more recently solar panels or</w:t>
      </w:r>
      <w:r>
        <w:rPr>
          <w:spacing w:val="-3"/>
        </w:rPr>
        <w:t> </w:t>
      </w:r>
      <w:r>
        <w:rPr/>
        <w:t>an</w:t>
      </w:r>
      <w:r>
        <w:rPr>
          <w:spacing w:val="-3"/>
        </w:rPr>
        <w:t> </w:t>
      </w:r>
      <w:r>
        <w:rPr/>
        <w:t>air</w:t>
      </w:r>
      <w:r>
        <w:rPr>
          <w:spacing w:val="-3"/>
        </w:rPr>
        <w:t> </w:t>
      </w:r>
      <w:r>
        <w:rPr/>
        <w:t>source</w:t>
      </w:r>
      <w:r>
        <w:rPr>
          <w:spacing w:val="-3"/>
        </w:rPr>
        <w:t> </w:t>
      </w:r>
      <w:r>
        <w:rPr/>
        <w:t>heat</w:t>
      </w:r>
      <w:r>
        <w:rPr>
          <w:spacing w:val="-3"/>
        </w:rPr>
        <w:t> </w:t>
      </w:r>
      <w:r>
        <w:rPr/>
        <w:t>pump.</w:t>
      </w:r>
      <w:r>
        <w:rPr>
          <w:spacing w:val="-3"/>
        </w:rPr>
        <w:t> </w:t>
      </w:r>
      <w:r>
        <w:rPr/>
        <w:t>But</w:t>
      </w:r>
      <w:r>
        <w:rPr>
          <w:spacing w:val="-3"/>
        </w:rPr>
        <w:t> </w:t>
      </w:r>
      <w:r>
        <w:rPr/>
        <w:t>these</w:t>
      </w:r>
      <w:r>
        <w:rPr>
          <w:spacing w:val="-3"/>
        </w:rPr>
        <w:t> </w:t>
      </w:r>
      <w:r>
        <w:rPr/>
        <w:t>may</w:t>
      </w:r>
      <w:r>
        <w:rPr>
          <w:spacing w:val="-3"/>
        </w:rPr>
        <w:t> </w:t>
      </w:r>
      <w:r>
        <w:rPr/>
        <w:t>not</w:t>
      </w:r>
      <w:r>
        <w:rPr>
          <w:spacing w:val="-3"/>
        </w:rPr>
        <w:t> </w:t>
      </w:r>
      <w:r>
        <w:rPr/>
        <w:t>be</w:t>
      </w:r>
      <w:r>
        <w:rPr>
          <w:spacing w:val="-3"/>
        </w:rPr>
        <w:t> </w:t>
      </w:r>
      <w:r>
        <w:rPr/>
        <w:t>the</w:t>
      </w:r>
      <w:r>
        <w:rPr>
          <w:spacing w:val="-3"/>
        </w:rPr>
        <w:t> </w:t>
      </w:r>
      <w:r>
        <w:rPr/>
        <w:t>appropriate</w:t>
      </w:r>
      <w:r>
        <w:rPr>
          <w:spacing w:val="-3"/>
        </w:rPr>
        <w:t> </w:t>
      </w:r>
      <w:r>
        <w:rPr/>
        <w:t>measures</w:t>
      </w:r>
      <w:r>
        <w:rPr>
          <w:spacing w:val="-3"/>
        </w:rPr>
        <w:t> </w:t>
      </w:r>
      <w:r>
        <w:rPr/>
        <w:t>for</w:t>
      </w:r>
      <w:r>
        <w:rPr>
          <w:spacing w:val="-3"/>
        </w:rPr>
        <w:t> </w:t>
      </w:r>
      <w:r>
        <w:rPr/>
        <w:t>your</w:t>
      </w:r>
      <w:r>
        <w:rPr>
          <w:spacing w:val="-3"/>
        </w:rPr>
        <w:t> </w:t>
      </w:r>
      <w:r>
        <w:rPr/>
        <w:t>property,</w:t>
      </w:r>
      <w:r>
        <w:rPr>
          <w:spacing w:val="-3"/>
        </w:rPr>
        <w:t> </w:t>
      </w:r>
      <w:r>
        <w:rPr/>
        <w:t>or they may be the right measures, but installed in the wrong order. Or in the worst case they may be installed badly, making the property even worse than before.</w:t>
      </w:r>
    </w:p>
    <w:p>
      <w:pPr>
        <w:pStyle w:val="BodyText"/>
        <w:spacing w:line="312" w:lineRule="auto" w:before="148"/>
        <w:ind w:right="185"/>
      </w:pPr>
      <w:r>
        <w:rPr/>
        <w:t>In response to this, the UK government published the Each Home Counts review in 2016 which called for the establishment of an industry-wide Code of Practice. This resulted in a universally recognised quality mark called Trustmark, and the best practice guide called PAS 2035. Both these</w:t>
      </w:r>
      <w:r>
        <w:rPr>
          <w:spacing w:val="-3"/>
        </w:rPr>
        <w:t> </w:t>
      </w:r>
      <w:r>
        <w:rPr/>
        <w:t>require</w:t>
      </w:r>
      <w:r>
        <w:rPr>
          <w:spacing w:val="-3"/>
        </w:rPr>
        <w:t> </w:t>
      </w:r>
      <w:r>
        <w:rPr/>
        <w:t>funding</w:t>
      </w:r>
      <w:r>
        <w:rPr>
          <w:spacing w:val="-3"/>
        </w:rPr>
        <w:t> </w:t>
      </w:r>
      <w:r>
        <w:rPr/>
        <w:t>schemes</w:t>
      </w:r>
      <w:r>
        <w:rPr>
          <w:spacing w:val="-3"/>
        </w:rPr>
        <w:t> </w:t>
      </w:r>
      <w:r>
        <w:rPr/>
        <w:t>and</w:t>
      </w:r>
      <w:r>
        <w:rPr>
          <w:spacing w:val="-3"/>
        </w:rPr>
        <w:t> </w:t>
      </w:r>
      <w:r>
        <w:rPr/>
        <w:t>contractors</w:t>
      </w:r>
      <w:r>
        <w:rPr>
          <w:spacing w:val="-3"/>
        </w:rPr>
        <w:t> </w:t>
      </w:r>
      <w:r>
        <w:rPr/>
        <w:t>to</w:t>
      </w:r>
      <w:r>
        <w:rPr>
          <w:spacing w:val="-3"/>
        </w:rPr>
        <w:t> </w:t>
      </w:r>
      <w:r>
        <w:rPr/>
        <w:t>install</w:t>
      </w:r>
      <w:r>
        <w:rPr>
          <w:spacing w:val="-3"/>
        </w:rPr>
        <w:t> </w:t>
      </w:r>
      <w:r>
        <w:rPr/>
        <w:t>energy</w:t>
      </w:r>
      <w:r>
        <w:rPr>
          <w:spacing w:val="-3"/>
        </w:rPr>
        <w:t> </w:t>
      </w:r>
      <w:r>
        <w:rPr/>
        <w:t>efficiency</w:t>
      </w:r>
      <w:r>
        <w:rPr>
          <w:spacing w:val="-3"/>
        </w:rPr>
        <w:t> </w:t>
      </w:r>
      <w:r>
        <w:rPr/>
        <w:t>measures</w:t>
      </w:r>
      <w:r>
        <w:rPr>
          <w:spacing w:val="-3"/>
        </w:rPr>
        <w:t> </w:t>
      </w:r>
      <w:r>
        <w:rPr/>
        <w:t>with</w:t>
      </w:r>
      <w:r>
        <w:rPr>
          <w:spacing w:val="-3"/>
        </w:rPr>
        <w:t> </w:t>
      </w:r>
      <w:r>
        <w:rPr/>
        <w:t>a</w:t>
      </w:r>
      <w:r>
        <w:rPr>
          <w:spacing w:val="-3"/>
        </w:rPr>
        <w:t> </w:t>
      </w:r>
      <w:r>
        <w:rPr/>
        <w:t>more householder-focused approach.</w:t>
      </w:r>
    </w:p>
    <w:p>
      <w:pPr>
        <w:pStyle w:val="Heading1"/>
        <w:spacing w:before="148"/>
      </w:pPr>
      <w:r>
        <w:rPr>
          <w:color w:val="55AC41"/>
        </w:rPr>
        <w:t>How</w:t>
      </w:r>
      <w:r>
        <w:rPr>
          <w:color w:val="55AC41"/>
          <w:spacing w:val="-3"/>
        </w:rPr>
        <w:t> </w:t>
      </w:r>
      <w:r>
        <w:rPr>
          <w:color w:val="55AC41"/>
        </w:rPr>
        <w:t>does</w:t>
      </w:r>
      <w:r>
        <w:rPr>
          <w:color w:val="55AC41"/>
          <w:spacing w:val="-1"/>
        </w:rPr>
        <w:t> </w:t>
      </w:r>
      <w:r>
        <w:rPr>
          <w:color w:val="55AC41"/>
        </w:rPr>
        <w:t>it</w:t>
      </w:r>
      <w:r>
        <w:rPr>
          <w:color w:val="55AC41"/>
          <w:spacing w:val="-1"/>
        </w:rPr>
        <w:t> </w:t>
      </w:r>
      <w:r>
        <w:rPr>
          <w:color w:val="55AC41"/>
          <w:spacing w:val="-2"/>
        </w:rPr>
        <w:t>work?</w:t>
      </w:r>
    </w:p>
    <w:p>
      <w:pPr>
        <w:pStyle w:val="BodyText"/>
        <w:spacing w:line="312" w:lineRule="auto" w:before="225"/>
        <w:ind w:right="185"/>
      </w:pPr>
      <w:r>
        <w:rPr/>
        <w:t>The process starts with a Retrofit</w:t>
      </w:r>
      <w:r>
        <w:rPr>
          <w:spacing w:val="-6"/>
        </w:rPr>
        <w:t> </w:t>
      </w:r>
      <w:r>
        <w:rPr/>
        <w:t>Assessment, and this is a requirement when any publicly funded energy efficiency improvement is made. The whole process from assessment to installation is overseen by a Retrofit Coordinator who ensures the right measures are installed in the</w:t>
      </w:r>
      <w:r>
        <w:rPr>
          <w:spacing w:val="-3"/>
        </w:rPr>
        <w:t> </w:t>
      </w:r>
      <w:r>
        <w:rPr/>
        <w:t>right</w:t>
      </w:r>
      <w:r>
        <w:rPr>
          <w:spacing w:val="-3"/>
        </w:rPr>
        <w:t> </w:t>
      </w:r>
      <w:r>
        <w:rPr/>
        <w:t>order.</w:t>
      </w:r>
      <w:r>
        <w:rPr>
          <w:spacing w:val="-17"/>
        </w:rPr>
        <w:t> </w:t>
      </w:r>
      <w:r>
        <w:rPr/>
        <w:t>A</w:t>
      </w:r>
      <w:r>
        <w:rPr>
          <w:spacing w:val="-16"/>
        </w:rPr>
        <w:t> </w:t>
      </w:r>
      <w:r>
        <w:rPr/>
        <w:t>Retrofit</w:t>
      </w:r>
      <w:r>
        <w:rPr>
          <w:spacing w:val="-17"/>
        </w:rPr>
        <w:t> </w:t>
      </w:r>
      <w:r>
        <w:rPr/>
        <w:t>Assessment</w:t>
      </w:r>
      <w:r>
        <w:rPr>
          <w:spacing w:val="-3"/>
        </w:rPr>
        <w:t> </w:t>
      </w:r>
      <w:r>
        <w:rPr/>
        <w:t>is</w:t>
      </w:r>
      <w:r>
        <w:rPr>
          <w:spacing w:val="-3"/>
        </w:rPr>
        <w:t> </w:t>
      </w:r>
      <w:r>
        <w:rPr/>
        <w:t>an</w:t>
      </w:r>
      <w:r>
        <w:rPr>
          <w:spacing w:val="-3"/>
        </w:rPr>
        <w:t> </w:t>
      </w:r>
      <w:r>
        <w:rPr/>
        <w:t>in-depth</w:t>
      </w:r>
      <w:r>
        <w:rPr>
          <w:spacing w:val="-3"/>
        </w:rPr>
        <w:t> </w:t>
      </w:r>
      <w:r>
        <w:rPr/>
        <w:t>survey</w:t>
      </w:r>
      <w:r>
        <w:rPr>
          <w:spacing w:val="-3"/>
        </w:rPr>
        <w:t> </w:t>
      </w:r>
      <w:r>
        <w:rPr/>
        <w:t>of</w:t>
      </w:r>
      <w:r>
        <w:rPr>
          <w:spacing w:val="-3"/>
        </w:rPr>
        <w:t> </w:t>
      </w:r>
      <w:r>
        <w:rPr/>
        <w:t>your</w:t>
      </w:r>
      <w:r>
        <w:rPr>
          <w:spacing w:val="-3"/>
        </w:rPr>
        <w:t> </w:t>
      </w:r>
      <w:r>
        <w:rPr/>
        <w:t>home</w:t>
      </w:r>
      <w:r>
        <w:rPr>
          <w:spacing w:val="-3"/>
        </w:rPr>
        <w:t> </w:t>
      </w:r>
      <w:r>
        <w:rPr/>
        <w:t>and</w:t>
      </w:r>
      <w:r>
        <w:rPr>
          <w:spacing w:val="-3"/>
        </w:rPr>
        <w:t> </w:t>
      </w:r>
      <w:r>
        <w:rPr/>
        <w:t>takes</w:t>
      </w:r>
      <w:r>
        <w:rPr>
          <w:spacing w:val="-3"/>
        </w:rPr>
        <w:t> </w:t>
      </w:r>
      <w:r>
        <w:rPr/>
        <w:t>between</w:t>
      </w:r>
      <w:r>
        <w:rPr>
          <w:spacing w:val="-3"/>
        </w:rPr>
        <w:t> </w:t>
      </w:r>
      <w:r>
        <w:rPr/>
        <w:t>one and two hours.</w:t>
      </w:r>
    </w:p>
    <w:p>
      <w:pPr>
        <w:pStyle w:val="BodyText"/>
        <w:spacing w:before="148"/>
      </w:pPr>
      <w:r>
        <w:rPr/>
        <w:t>It </w:t>
      </w:r>
      <w:r>
        <w:rPr>
          <w:spacing w:val="-2"/>
        </w:rPr>
        <w:t>includes:</w:t>
      </w:r>
    </w:p>
    <w:p>
      <w:pPr>
        <w:pStyle w:val="ListParagraph"/>
        <w:numPr>
          <w:ilvl w:val="0"/>
          <w:numId w:val="1"/>
        </w:numPr>
        <w:tabs>
          <w:tab w:pos="513" w:val="left" w:leader="none"/>
        </w:tabs>
        <w:spacing w:line="240" w:lineRule="auto" w:before="226" w:after="0"/>
        <w:ind w:left="513" w:right="0" w:hanging="340"/>
        <w:jc w:val="left"/>
        <w:rPr>
          <w:sz w:val="24"/>
        </w:rPr>
      </w:pPr>
      <w:r>
        <w:rPr>
          <w:sz w:val="24"/>
        </w:rPr>
        <w:t>an</w:t>
      </w:r>
      <w:r>
        <w:rPr>
          <w:spacing w:val="-5"/>
          <w:sz w:val="24"/>
        </w:rPr>
        <w:t> </w:t>
      </w:r>
      <w:r>
        <w:rPr>
          <w:sz w:val="24"/>
        </w:rPr>
        <w:t>Energy</w:t>
      </w:r>
      <w:r>
        <w:rPr>
          <w:spacing w:val="-4"/>
          <w:sz w:val="24"/>
        </w:rPr>
        <w:t> </w:t>
      </w:r>
      <w:r>
        <w:rPr>
          <w:sz w:val="24"/>
        </w:rPr>
        <w:t>Performance</w:t>
      </w:r>
      <w:r>
        <w:rPr>
          <w:spacing w:val="-4"/>
          <w:sz w:val="24"/>
        </w:rPr>
        <w:t> </w:t>
      </w:r>
      <w:r>
        <w:rPr>
          <w:sz w:val="24"/>
        </w:rPr>
        <w:t>Certificate</w:t>
      </w:r>
      <w:r>
        <w:rPr>
          <w:spacing w:val="-4"/>
          <w:sz w:val="24"/>
        </w:rPr>
        <w:t> </w:t>
      </w:r>
      <w:r>
        <w:rPr>
          <w:sz w:val="24"/>
        </w:rPr>
        <w:t>(EPC)</w:t>
      </w:r>
      <w:r>
        <w:rPr>
          <w:spacing w:val="-4"/>
          <w:sz w:val="24"/>
        </w:rPr>
        <w:t> </w:t>
      </w:r>
      <w:r>
        <w:rPr>
          <w:spacing w:val="-2"/>
          <w:sz w:val="24"/>
        </w:rPr>
        <w:t>survey</w:t>
      </w:r>
    </w:p>
    <w:p>
      <w:pPr>
        <w:pStyle w:val="ListParagraph"/>
        <w:numPr>
          <w:ilvl w:val="0"/>
          <w:numId w:val="1"/>
        </w:numPr>
        <w:tabs>
          <w:tab w:pos="513" w:val="left" w:leader="none"/>
        </w:tabs>
        <w:spacing w:line="240" w:lineRule="auto" w:before="141" w:after="0"/>
        <w:ind w:left="513" w:right="0" w:hanging="340"/>
        <w:jc w:val="left"/>
        <w:rPr>
          <w:sz w:val="24"/>
        </w:rPr>
      </w:pPr>
      <w:r>
        <w:rPr>
          <w:sz w:val="24"/>
        </w:rPr>
        <w:t>an</w:t>
      </w:r>
      <w:r>
        <w:rPr>
          <w:spacing w:val="-1"/>
          <w:sz w:val="24"/>
        </w:rPr>
        <w:t> </w:t>
      </w:r>
      <w:r>
        <w:rPr>
          <w:sz w:val="24"/>
        </w:rPr>
        <w:t>assessment of any current energy efficiency </w:t>
      </w:r>
      <w:r>
        <w:rPr>
          <w:spacing w:val="-2"/>
          <w:sz w:val="24"/>
        </w:rPr>
        <w:t>measures</w:t>
      </w:r>
    </w:p>
    <w:p>
      <w:pPr>
        <w:pStyle w:val="ListParagraph"/>
        <w:numPr>
          <w:ilvl w:val="0"/>
          <w:numId w:val="1"/>
        </w:numPr>
        <w:tabs>
          <w:tab w:pos="513" w:val="left" w:leader="none"/>
        </w:tabs>
        <w:spacing w:line="240" w:lineRule="auto" w:before="141" w:after="0"/>
        <w:ind w:left="513" w:right="0" w:hanging="340"/>
        <w:jc w:val="left"/>
        <w:rPr>
          <w:sz w:val="24"/>
        </w:rPr>
      </w:pPr>
      <w:r>
        <w:rPr>
          <w:sz w:val="24"/>
        </w:rPr>
        <w:t>a</w:t>
      </w:r>
      <w:r>
        <w:rPr>
          <w:spacing w:val="-4"/>
          <w:sz w:val="24"/>
        </w:rPr>
        <w:t> </w:t>
      </w:r>
      <w:r>
        <w:rPr>
          <w:sz w:val="24"/>
        </w:rPr>
        <w:t>condition</w:t>
      </w:r>
      <w:r>
        <w:rPr>
          <w:spacing w:val="-4"/>
          <w:sz w:val="24"/>
        </w:rPr>
        <w:t> </w:t>
      </w:r>
      <w:r>
        <w:rPr>
          <w:spacing w:val="-2"/>
          <w:sz w:val="24"/>
        </w:rPr>
        <w:t>survey</w:t>
      </w:r>
    </w:p>
    <w:p>
      <w:pPr>
        <w:pStyle w:val="ListParagraph"/>
        <w:numPr>
          <w:ilvl w:val="0"/>
          <w:numId w:val="1"/>
        </w:numPr>
        <w:tabs>
          <w:tab w:pos="513" w:val="left" w:leader="none"/>
        </w:tabs>
        <w:spacing w:line="240" w:lineRule="auto" w:before="140" w:after="0"/>
        <w:ind w:left="513" w:right="0" w:hanging="340"/>
        <w:jc w:val="left"/>
        <w:rPr>
          <w:sz w:val="24"/>
        </w:rPr>
      </w:pPr>
      <w:r>
        <w:rPr>
          <w:sz w:val="24"/>
        </w:rPr>
        <w:t>a</w:t>
      </w:r>
      <w:r>
        <w:rPr>
          <w:spacing w:val="-5"/>
          <w:sz w:val="24"/>
        </w:rPr>
        <w:t> </w:t>
      </w:r>
      <w:r>
        <w:rPr>
          <w:sz w:val="24"/>
        </w:rPr>
        <w:t>ventilation</w:t>
      </w:r>
      <w:r>
        <w:rPr>
          <w:spacing w:val="-5"/>
          <w:sz w:val="24"/>
        </w:rPr>
        <w:t> </w:t>
      </w:r>
      <w:r>
        <w:rPr>
          <w:spacing w:val="-2"/>
          <w:sz w:val="24"/>
        </w:rPr>
        <w:t>survey</w:t>
      </w:r>
    </w:p>
    <w:p>
      <w:pPr>
        <w:pStyle w:val="ListParagraph"/>
        <w:numPr>
          <w:ilvl w:val="0"/>
          <w:numId w:val="1"/>
        </w:numPr>
        <w:tabs>
          <w:tab w:pos="513" w:val="left" w:leader="none"/>
        </w:tabs>
        <w:spacing w:line="240" w:lineRule="auto" w:before="141" w:after="0"/>
        <w:ind w:left="513" w:right="0" w:hanging="340"/>
        <w:jc w:val="left"/>
        <w:rPr>
          <w:sz w:val="24"/>
        </w:rPr>
      </w:pPr>
      <w:r>
        <w:rPr>
          <w:sz w:val="24"/>
        </w:rPr>
        <w:t>a</w:t>
      </w:r>
      <w:r>
        <w:rPr>
          <w:spacing w:val="-3"/>
          <w:sz w:val="24"/>
        </w:rPr>
        <w:t> </w:t>
      </w:r>
      <w:r>
        <w:rPr>
          <w:sz w:val="24"/>
        </w:rPr>
        <w:t>heritage</w:t>
      </w:r>
      <w:r>
        <w:rPr>
          <w:spacing w:val="-3"/>
          <w:sz w:val="24"/>
        </w:rPr>
        <w:t> </w:t>
      </w:r>
      <w:r>
        <w:rPr>
          <w:sz w:val="24"/>
        </w:rPr>
        <w:t>significance</w:t>
      </w:r>
      <w:r>
        <w:rPr>
          <w:spacing w:val="-3"/>
          <w:sz w:val="24"/>
        </w:rPr>
        <w:t> </w:t>
      </w:r>
      <w:r>
        <w:rPr>
          <w:sz w:val="24"/>
        </w:rPr>
        <w:t>survey</w:t>
      </w:r>
      <w:r>
        <w:rPr>
          <w:spacing w:val="-3"/>
          <w:sz w:val="24"/>
        </w:rPr>
        <w:t> </w:t>
      </w:r>
      <w:r>
        <w:rPr>
          <w:sz w:val="24"/>
        </w:rPr>
        <w:t>for</w:t>
      </w:r>
      <w:r>
        <w:rPr>
          <w:spacing w:val="-3"/>
          <w:sz w:val="24"/>
        </w:rPr>
        <w:t> </w:t>
      </w:r>
      <w:r>
        <w:rPr>
          <w:sz w:val="24"/>
        </w:rPr>
        <w:t>older</w:t>
      </w:r>
      <w:r>
        <w:rPr>
          <w:spacing w:val="-3"/>
          <w:sz w:val="24"/>
        </w:rPr>
        <w:t> </w:t>
      </w:r>
      <w:r>
        <w:rPr>
          <w:spacing w:val="-2"/>
          <w:sz w:val="24"/>
        </w:rPr>
        <w:t>properties</w:t>
      </w:r>
    </w:p>
    <w:p>
      <w:pPr>
        <w:pStyle w:val="ListParagraph"/>
        <w:numPr>
          <w:ilvl w:val="0"/>
          <w:numId w:val="1"/>
        </w:numPr>
        <w:tabs>
          <w:tab w:pos="513" w:val="left" w:leader="none"/>
        </w:tabs>
        <w:spacing w:line="240" w:lineRule="auto" w:before="141" w:after="0"/>
        <w:ind w:left="513" w:right="0" w:hanging="340"/>
        <w:jc w:val="left"/>
        <w:rPr>
          <w:sz w:val="24"/>
        </w:rPr>
      </w:pPr>
      <w:r>
        <w:rPr>
          <w:sz w:val="24"/>
        </w:rPr>
        <w:t>advice</w:t>
      </w:r>
      <w:r>
        <w:rPr>
          <w:spacing w:val="-2"/>
          <w:sz w:val="24"/>
        </w:rPr>
        <w:t> </w:t>
      </w:r>
      <w:r>
        <w:rPr>
          <w:sz w:val="24"/>
        </w:rPr>
        <w:t>on</w:t>
      </w:r>
      <w:r>
        <w:rPr>
          <w:spacing w:val="-2"/>
          <w:sz w:val="24"/>
        </w:rPr>
        <w:t> </w:t>
      </w:r>
      <w:r>
        <w:rPr>
          <w:sz w:val="24"/>
        </w:rPr>
        <w:t>the</w:t>
      </w:r>
      <w:r>
        <w:rPr>
          <w:spacing w:val="-2"/>
          <w:sz w:val="24"/>
        </w:rPr>
        <w:t> </w:t>
      </w:r>
      <w:r>
        <w:rPr>
          <w:sz w:val="24"/>
        </w:rPr>
        <w:t>retrofit</w:t>
      </w:r>
      <w:r>
        <w:rPr>
          <w:spacing w:val="-2"/>
          <w:sz w:val="24"/>
        </w:rPr>
        <w:t> process</w:t>
      </w:r>
    </w:p>
    <w:p>
      <w:pPr>
        <w:spacing w:after="0" w:line="240" w:lineRule="auto"/>
        <w:jc w:val="left"/>
        <w:rPr>
          <w:sz w:val="24"/>
        </w:rPr>
        <w:sectPr>
          <w:footerReference w:type="default" r:id="rId5"/>
          <w:type w:val="continuous"/>
          <w:pgSz w:w="11910" w:h="16840"/>
          <w:pgMar w:header="0" w:footer="424" w:top="720" w:bottom="620" w:left="620" w:right="680"/>
          <w:pgNumType w:start="55"/>
        </w:sectPr>
      </w:pPr>
    </w:p>
    <w:p>
      <w:pPr>
        <w:pStyle w:val="ListParagraph"/>
        <w:numPr>
          <w:ilvl w:val="0"/>
          <w:numId w:val="1"/>
        </w:numPr>
        <w:tabs>
          <w:tab w:pos="513" w:val="left" w:leader="none"/>
        </w:tabs>
        <w:spacing w:line="240" w:lineRule="auto" w:before="65" w:after="0"/>
        <w:ind w:left="513" w:right="0" w:hanging="340"/>
        <w:jc w:val="left"/>
        <w:rPr>
          <w:sz w:val="24"/>
        </w:rPr>
      </w:pPr>
      <w:r>
        <w:rPr>
          <w:sz w:val="24"/>
        </w:rPr>
        <w:t>proposals</w:t>
      </w:r>
      <w:r>
        <w:rPr>
          <w:spacing w:val="-2"/>
          <w:sz w:val="24"/>
        </w:rPr>
        <w:t> </w:t>
      </w:r>
      <w:r>
        <w:rPr>
          <w:sz w:val="24"/>
        </w:rPr>
        <w:t>for</w:t>
      </w:r>
      <w:r>
        <w:rPr>
          <w:spacing w:val="-2"/>
          <w:sz w:val="24"/>
        </w:rPr>
        <w:t> </w:t>
      </w:r>
      <w:r>
        <w:rPr>
          <w:sz w:val="24"/>
        </w:rPr>
        <w:t>appropriate</w:t>
      </w:r>
      <w:r>
        <w:rPr>
          <w:spacing w:val="-2"/>
          <w:sz w:val="24"/>
        </w:rPr>
        <w:t> </w:t>
      </w:r>
      <w:r>
        <w:rPr>
          <w:sz w:val="24"/>
        </w:rPr>
        <w:t>energy</w:t>
      </w:r>
      <w:r>
        <w:rPr>
          <w:spacing w:val="-2"/>
          <w:sz w:val="24"/>
        </w:rPr>
        <w:t> </w:t>
      </w:r>
      <w:r>
        <w:rPr>
          <w:sz w:val="24"/>
        </w:rPr>
        <w:t>efficiency</w:t>
      </w:r>
      <w:r>
        <w:rPr>
          <w:spacing w:val="-2"/>
          <w:sz w:val="24"/>
        </w:rPr>
        <w:t> improvements.</w:t>
      </w:r>
    </w:p>
    <w:p>
      <w:pPr>
        <w:pStyle w:val="ListParagraph"/>
        <w:numPr>
          <w:ilvl w:val="0"/>
          <w:numId w:val="1"/>
        </w:numPr>
        <w:tabs>
          <w:tab w:pos="513" w:val="left" w:leader="none"/>
        </w:tabs>
        <w:spacing w:line="240" w:lineRule="auto" w:before="141" w:after="0"/>
        <w:ind w:left="513" w:right="0" w:hanging="340"/>
        <w:jc w:val="left"/>
        <w:rPr>
          <w:sz w:val="24"/>
        </w:rPr>
      </w:pPr>
      <w:r>
        <w:rPr>
          <w:sz w:val="24"/>
        </w:rPr>
        <w:t>intended</w:t>
      </w:r>
      <w:r>
        <w:rPr>
          <w:spacing w:val="-5"/>
          <w:sz w:val="24"/>
        </w:rPr>
        <w:t> </w:t>
      </w:r>
      <w:r>
        <w:rPr>
          <w:sz w:val="24"/>
        </w:rPr>
        <w:t>outcomes</w:t>
      </w:r>
      <w:r>
        <w:rPr>
          <w:spacing w:val="-2"/>
          <w:sz w:val="24"/>
        </w:rPr>
        <w:t> </w:t>
      </w:r>
      <w:r>
        <w:rPr>
          <w:sz w:val="24"/>
        </w:rPr>
        <w:t>agreements</w:t>
      </w:r>
      <w:r>
        <w:rPr>
          <w:spacing w:val="-3"/>
          <w:sz w:val="24"/>
        </w:rPr>
        <w:t> </w:t>
      </w:r>
      <w:r>
        <w:rPr>
          <w:sz w:val="24"/>
        </w:rPr>
        <w:t>with</w:t>
      </w:r>
      <w:r>
        <w:rPr>
          <w:spacing w:val="-2"/>
          <w:sz w:val="24"/>
        </w:rPr>
        <w:t> </w:t>
      </w:r>
      <w:r>
        <w:rPr>
          <w:sz w:val="24"/>
        </w:rPr>
        <w:t>the</w:t>
      </w:r>
      <w:r>
        <w:rPr>
          <w:spacing w:val="-2"/>
          <w:sz w:val="24"/>
        </w:rPr>
        <w:t> householder</w:t>
      </w:r>
    </w:p>
    <w:p>
      <w:pPr>
        <w:pStyle w:val="Heading1"/>
      </w:pPr>
      <w:r>
        <w:rPr>
          <w:color w:val="55AC41"/>
        </w:rPr>
        <w:t>What</w:t>
      </w:r>
      <w:r>
        <w:rPr>
          <w:color w:val="55AC41"/>
          <w:spacing w:val="-2"/>
        </w:rPr>
        <w:t> </w:t>
      </w:r>
      <w:r>
        <w:rPr>
          <w:color w:val="55AC41"/>
        </w:rPr>
        <w:t>is</w:t>
      </w:r>
      <w:r>
        <w:rPr>
          <w:color w:val="55AC41"/>
          <w:spacing w:val="-1"/>
        </w:rPr>
        <w:t> </w:t>
      </w:r>
      <w:r>
        <w:rPr>
          <w:color w:val="55AC41"/>
        </w:rPr>
        <w:t>a</w:t>
      </w:r>
      <w:r>
        <w:rPr>
          <w:color w:val="55AC41"/>
          <w:spacing w:val="-1"/>
        </w:rPr>
        <w:t> </w:t>
      </w:r>
      <w:r>
        <w:rPr>
          <w:color w:val="55AC41"/>
        </w:rPr>
        <w:t>Fabric</w:t>
      </w:r>
      <w:r>
        <w:rPr>
          <w:color w:val="55AC41"/>
          <w:spacing w:val="-1"/>
        </w:rPr>
        <w:t> </w:t>
      </w:r>
      <w:r>
        <w:rPr>
          <w:color w:val="55AC41"/>
        </w:rPr>
        <w:t>First</w:t>
      </w:r>
      <w:r>
        <w:rPr>
          <w:color w:val="55AC41"/>
          <w:spacing w:val="-1"/>
        </w:rPr>
        <w:t> </w:t>
      </w:r>
      <w:r>
        <w:rPr>
          <w:color w:val="55AC41"/>
          <w:spacing w:val="-2"/>
        </w:rPr>
        <w:t>approach?</w:t>
      </w:r>
    </w:p>
    <w:p>
      <w:pPr>
        <w:pStyle w:val="BodyText"/>
        <w:spacing w:line="312" w:lineRule="auto"/>
      </w:pPr>
      <w:r>
        <w:rPr/>
        <w:t>The fabric of a building is all the structural parts that separate the inside from the outside – roof, walls,</w:t>
      </w:r>
      <w:r>
        <w:rPr>
          <w:spacing w:val="-4"/>
        </w:rPr>
        <w:t> </w:t>
      </w:r>
      <w:r>
        <w:rPr/>
        <w:t>floor,</w:t>
      </w:r>
      <w:r>
        <w:rPr>
          <w:spacing w:val="-4"/>
        </w:rPr>
        <w:t> </w:t>
      </w:r>
      <w:r>
        <w:rPr/>
        <w:t>doors,</w:t>
      </w:r>
      <w:r>
        <w:rPr>
          <w:spacing w:val="-4"/>
        </w:rPr>
        <w:t> </w:t>
      </w:r>
      <w:r>
        <w:rPr/>
        <w:t>and</w:t>
      </w:r>
      <w:r>
        <w:rPr>
          <w:spacing w:val="-4"/>
        </w:rPr>
        <w:t> </w:t>
      </w:r>
      <w:r>
        <w:rPr/>
        <w:t>windows.</w:t>
      </w:r>
      <w:r>
        <w:rPr>
          <w:spacing w:val="-4"/>
        </w:rPr>
        <w:t> </w:t>
      </w:r>
      <w:r>
        <w:rPr/>
        <w:t>Improvements</w:t>
      </w:r>
      <w:r>
        <w:rPr>
          <w:spacing w:val="-4"/>
        </w:rPr>
        <w:t> </w:t>
      </w:r>
      <w:r>
        <w:rPr/>
        <w:t>to</w:t>
      </w:r>
      <w:r>
        <w:rPr>
          <w:spacing w:val="-4"/>
        </w:rPr>
        <w:t> </w:t>
      </w:r>
      <w:r>
        <w:rPr/>
        <w:t>these</w:t>
      </w:r>
      <w:r>
        <w:rPr>
          <w:spacing w:val="-4"/>
        </w:rPr>
        <w:t> </w:t>
      </w:r>
      <w:r>
        <w:rPr/>
        <w:t>parts</w:t>
      </w:r>
      <w:r>
        <w:rPr>
          <w:spacing w:val="-4"/>
        </w:rPr>
        <w:t> </w:t>
      </w:r>
      <w:r>
        <w:rPr/>
        <w:t>usually</w:t>
      </w:r>
      <w:r>
        <w:rPr>
          <w:spacing w:val="-4"/>
        </w:rPr>
        <w:t> </w:t>
      </w:r>
      <w:r>
        <w:rPr/>
        <w:t>have</w:t>
      </w:r>
      <w:r>
        <w:rPr>
          <w:spacing w:val="-4"/>
        </w:rPr>
        <w:t> </w:t>
      </w:r>
      <w:r>
        <w:rPr/>
        <w:t>a</w:t>
      </w:r>
      <w:r>
        <w:rPr>
          <w:spacing w:val="-4"/>
        </w:rPr>
        <w:t> </w:t>
      </w:r>
      <w:r>
        <w:rPr/>
        <w:t>longer</w:t>
      </w:r>
      <w:r>
        <w:rPr>
          <w:spacing w:val="-4"/>
        </w:rPr>
        <w:t> </w:t>
      </w:r>
      <w:r>
        <w:rPr/>
        <w:t>lifespan</w:t>
      </w:r>
      <w:r>
        <w:rPr>
          <w:spacing w:val="-4"/>
        </w:rPr>
        <w:t> </w:t>
      </w:r>
      <w:r>
        <w:rPr/>
        <w:t>than heating systems, and they also reduce the required capacity and cost of the heating system.</w:t>
      </w:r>
    </w:p>
    <w:p>
      <w:pPr>
        <w:pStyle w:val="BodyText"/>
        <w:spacing w:line="312" w:lineRule="auto" w:before="3"/>
      </w:pPr>
      <w:r>
        <w:rPr/>
        <w:t>The most technically sound and usually cost-effective approach is to improve the fabric and implement</w:t>
      </w:r>
      <w:r>
        <w:rPr>
          <w:spacing w:val="-3"/>
        </w:rPr>
        <w:t> </w:t>
      </w:r>
      <w:r>
        <w:rPr/>
        <w:t>the</w:t>
      </w:r>
      <w:r>
        <w:rPr>
          <w:spacing w:val="-3"/>
        </w:rPr>
        <w:t> </w:t>
      </w:r>
      <w:r>
        <w:rPr/>
        <w:t>low-cost</w:t>
      </w:r>
      <w:r>
        <w:rPr>
          <w:spacing w:val="-3"/>
        </w:rPr>
        <w:t> </w:t>
      </w:r>
      <w:r>
        <w:rPr/>
        <w:t>and</w:t>
      </w:r>
      <w:r>
        <w:rPr>
          <w:spacing w:val="-3"/>
        </w:rPr>
        <w:t> </w:t>
      </w:r>
      <w:r>
        <w:rPr/>
        <w:t>easy-to-install</w:t>
      </w:r>
      <w:r>
        <w:rPr>
          <w:spacing w:val="-3"/>
        </w:rPr>
        <w:t> </w:t>
      </w:r>
      <w:r>
        <w:rPr/>
        <w:t>measures</w:t>
      </w:r>
      <w:r>
        <w:rPr>
          <w:spacing w:val="-3"/>
        </w:rPr>
        <w:t> </w:t>
      </w:r>
      <w:r>
        <w:rPr/>
        <w:t>first.</w:t>
      </w:r>
      <w:r>
        <w:rPr>
          <w:spacing w:val="-7"/>
        </w:rPr>
        <w:t> </w:t>
      </w:r>
      <w:r>
        <w:rPr/>
        <w:t>This</w:t>
      </w:r>
      <w:r>
        <w:rPr>
          <w:spacing w:val="-3"/>
        </w:rPr>
        <w:t> </w:t>
      </w:r>
      <w:r>
        <w:rPr/>
        <w:t>prioritises</w:t>
      </w:r>
      <w:r>
        <w:rPr>
          <w:spacing w:val="-3"/>
        </w:rPr>
        <w:t> </w:t>
      </w:r>
      <w:r>
        <w:rPr/>
        <w:t>improvements</w:t>
      </w:r>
      <w:r>
        <w:rPr>
          <w:spacing w:val="-3"/>
        </w:rPr>
        <w:t> </w:t>
      </w:r>
      <w:r>
        <w:rPr/>
        <w:t>in</w:t>
      </w:r>
      <w:r>
        <w:rPr>
          <w:spacing w:val="-3"/>
        </w:rPr>
        <w:t> </w:t>
      </w:r>
      <w:r>
        <w:rPr/>
        <w:t>five </w:t>
      </w:r>
      <w:r>
        <w:rPr>
          <w:spacing w:val="-2"/>
        </w:rPr>
        <w:t>stages:</w:t>
      </w:r>
    </w:p>
    <w:p>
      <w:pPr>
        <w:pStyle w:val="ListParagraph"/>
        <w:numPr>
          <w:ilvl w:val="0"/>
          <w:numId w:val="2"/>
        </w:numPr>
        <w:tabs>
          <w:tab w:pos="512" w:val="left" w:leader="none"/>
        </w:tabs>
        <w:spacing w:line="240" w:lineRule="auto" w:before="146" w:after="0"/>
        <w:ind w:left="512" w:right="0" w:hanging="339"/>
        <w:jc w:val="left"/>
        <w:rPr>
          <w:sz w:val="24"/>
        </w:rPr>
      </w:pPr>
      <w:r>
        <w:rPr>
          <w:sz w:val="24"/>
        </w:rPr>
        <w:t>Repair</w:t>
      </w:r>
      <w:r>
        <w:rPr>
          <w:spacing w:val="-2"/>
          <w:sz w:val="24"/>
        </w:rPr>
        <w:t> </w:t>
      </w:r>
      <w:r>
        <w:rPr>
          <w:sz w:val="24"/>
        </w:rPr>
        <w:t>obvious</w:t>
      </w:r>
      <w:r>
        <w:rPr>
          <w:spacing w:val="-1"/>
          <w:sz w:val="24"/>
        </w:rPr>
        <w:t> </w:t>
      </w:r>
      <w:r>
        <w:rPr>
          <w:sz w:val="24"/>
        </w:rPr>
        <w:t>defects</w:t>
      </w:r>
      <w:r>
        <w:rPr>
          <w:spacing w:val="-1"/>
          <w:sz w:val="24"/>
        </w:rPr>
        <w:t> </w:t>
      </w:r>
      <w:r>
        <w:rPr>
          <w:sz w:val="24"/>
        </w:rPr>
        <w:t>such</w:t>
      </w:r>
      <w:r>
        <w:rPr>
          <w:spacing w:val="-1"/>
          <w:sz w:val="24"/>
        </w:rPr>
        <w:t> </w:t>
      </w:r>
      <w:r>
        <w:rPr>
          <w:sz w:val="24"/>
        </w:rPr>
        <w:t>as</w:t>
      </w:r>
      <w:r>
        <w:rPr>
          <w:spacing w:val="-2"/>
          <w:sz w:val="24"/>
        </w:rPr>
        <w:t> </w:t>
      </w:r>
      <w:r>
        <w:rPr>
          <w:sz w:val="24"/>
        </w:rPr>
        <w:t>water</w:t>
      </w:r>
      <w:r>
        <w:rPr>
          <w:spacing w:val="-1"/>
          <w:sz w:val="24"/>
        </w:rPr>
        <w:t> </w:t>
      </w:r>
      <w:r>
        <w:rPr>
          <w:sz w:val="24"/>
        </w:rPr>
        <w:t>penetration,</w:t>
      </w:r>
      <w:r>
        <w:rPr>
          <w:spacing w:val="-1"/>
          <w:sz w:val="24"/>
        </w:rPr>
        <w:t> </w:t>
      </w:r>
      <w:r>
        <w:rPr>
          <w:sz w:val="24"/>
        </w:rPr>
        <w:t>damp</w:t>
      </w:r>
      <w:r>
        <w:rPr>
          <w:spacing w:val="-1"/>
          <w:sz w:val="24"/>
        </w:rPr>
        <w:t> </w:t>
      </w:r>
      <w:r>
        <w:rPr>
          <w:sz w:val="24"/>
        </w:rPr>
        <w:t>and</w:t>
      </w:r>
      <w:r>
        <w:rPr>
          <w:spacing w:val="-2"/>
          <w:sz w:val="24"/>
        </w:rPr>
        <w:t> </w:t>
      </w:r>
      <w:r>
        <w:rPr>
          <w:sz w:val="24"/>
        </w:rPr>
        <w:t>poor</w:t>
      </w:r>
      <w:r>
        <w:rPr>
          <w:spacing w:val="-1"/>
          <w:sz w:val="24"/>
        </w:rPr>
        <w:t> </w:t>
      </w:r>
      <w:r>
        <w:rPr>
          <w:sz w:val="24"/>
        </w:rPr>
        <w:t>pointing</w:t>
      </w:r>
      <w:r>
        <w:rPr>
          <w:spacing w:val="-1"/>
          <w:sz w:val="24"/>
        </w:rPr>
        <w:t> </w:t>
      </w:r>
      <w:r>
        <w:rPr>
          <w:sz w:val="24"/>
        </w:rPr>
        <w:t>of</w:t>
      </w:r>
      <w:r>
        <w:rPr>
          <w:spacing w:val="-1"/>
          <w:sz w:val="24"/>
        </w:rPr>
        <w:t> </w:t>
      </w:r>
      <w:r>
        <w:rPr>
          <w:spacing w:val="-2"/>
          <w:sz w:val="24"/>
        </w:rPr>
        <w:t>masonry.</w:t>
      </w:r>
    </w:p>
    <w:p>
      <w:pPr>
        <w:pStyle w:val="ListParagraph"/>
        <w:numPr>
          <w:ilvl w:val="0"/>
          <w:numId w:val="2"/>
        </w:numPr>
        <w:tabs>
          <w:tab w:pos="511" w:val="left" w:leader="none"/>
          <w:tab w:pos="513" w:val="left" w:leader="none"/>
        </w:tabs>
        <w:spacing w:line="312" w:lineRule="auto" w:before="226" w:after="0"/>
        <w:ind w:left="513" w:right="234" w:hanging="341"/>
        <w:jc w:val="left"/>
        <w:rPr>
          <w:sz w:val="24"/>
        </w:rPr>
      </w:pPr>
      <w:r>
        <w:rPr>
          <w:sz w:val="24"/>
        </w:rPr>
        <w:t>Do</w:t>
      </w:r>
      <w:r>
        <w:rPr>
          <w:spacing w:val="-4"/>
          <w:sz w:val="24"/>
        </w:rPr>
        <w:t> </w:t>
      </w:r>
      <w:r>
        <w:rPr>
          <w:sz w:val="24"/>
        </w:rPr>
        <w:t>the</w:t>
      </w:r>
      <w:r>
        <w:rPr>
          <w:spacing w:val="-4"/>
          <w:sz w:val="24"/>
        </w:rPr>
        <w:t> </w:t>
      </w:r>
      <w:r>
        <w:rPr>
          <w:sz w:val="24"/>
        </w:rPr>
        <w:t>easy,</w:t>
      </w:r>
      <w:r>
        <w:rPr>
          <w:spacing w:val="-4"/>
          <w:sz w:val="24"/>
        </w:rPr>
        <w:t> </w:t>
      </w:r>
      <w:r>
        <w:rPr>
          <w:sz w:val="24"/>
        </w:rPr>
        <w:t>low-cost</w:t>
      </w:r>
      <w:r>
        <w:rPr>
          <w:spacing w:val="-4"/>
          <w:sz w:val="24"/>
        </w:rPr>
        <w:t> </w:t>
      </w:r>
      <w:r>
        <w:rPr>
          <w:sz w:val="24"/>
        </w:rPr>
        <w:t>improvements</w:t>
      </w:r>
      <w:r>
        <w:rPr>
          <w:spacing w:val="-4"/>
          <w:sz w:val="24"/>
        </w:rPr>
        <w:t> </w:t>
      </w:r>
      <w:r>
        <w:rPr>
          <w:sz w:val="24"/>
        </w:rPr>
        <w:t>such</w:t>
      </w:r>
      <w:r>
        <w:rPr>
          <w:spacing w:val="-4"/>
          <w:sz w:val="24"/>
        </w:rPr>
        <w:t> </w:t>
      </w:r>
      <w:r>
        <w:rPr>
          <w:sz w:val="24"/>
        </w:rPr>
        <w:t>as,</w:t>
      </w:r>
      <w:r>
        <w:rPr>
          <w:spacing w:val="-4"/>
          <w:sz w:val="24"/>
        </w:rPr>
        <w:t> </w:t>
      </w:r>
      <w:r>
        <w:rPr>
          <w:sz w:val="24"/>
        </w:rPr>
        <w:t>energy</w:t>
      </w:r>
      <w:r>
        <w:rPr>
          <w:spacing w:val="-4"/>
          <w:sz w:val="24"/>
        </w:rPr>
        <w:t> </w:t>
      </w:r>
      <w:r>
        <w:rPr>
          <w:sz w:val="24"/>
        </w:rPr>
        <w:t>efficient</w:t>
      </w:r>
      <w:r>
        <w:rPr>
          <w:spacing w:val="-4"/>
          <w:sz w:val="24"/>
        </w:rPr>
        <w:t> </w:t>
      </w:r>
      <w:r>
        <w:rPr>
          <w:sz w:val="24"/>
        </w:rPr>
        <w:t>lighting,</w:t>
      </w:r>
      <w:r>
        <w:rPr>
          <w:spacing w:val="-4"/>
          <w:sz w:val="24"/>
        </w:rPr>
        <w:t> </w:t>
      </w:r>
      <w:r>
        <w:rPr>
          <w:sz w:val="24"/>
        </w:rPr>
        <w:t>basic</w:t>
      </w:r>
      <w:r>
        <w:rPr>
          <w:spacing w:val="-4"/>
          <w:sz w:val="24"/>
        </w:rPr>
        <w:t> </w:t>
      </w:r>
      <w:r>
        <w:rPr>
          <w:sz w:val="24"/>
        </w:rPr>
        <w:t>heating</w:t>
      </w:r>
      <w:r>
        <w:rPr>
          <w:spacing w:val="-4"/>
          <w:sz w:val="24"/>
        </w:rPr>
        <w:t> </w:t>
      </w:r>
      <w:r>
        <w:rPr>
          <w:sz w:val="24"/>
        </w:rPr>
        <w:t>controls, hot water cylinder insulation, draughtproofing doors and windows.</w:t>
      </w:r>
    </w:p>
    <w:p>
      <w:pPr>
        <w:pStyle w:val="ListParagraph"/>
        <w:numPr>
          <w:ilvl w:val="0"/>
          <w:numId w:val="2"/>
        </w:numPr>
        <w:tabs>
          <w:tab w:pos="512" w:val="left" w:leader="none"/>
        </w:tabs>
        <w:spacing w:line="240" w:lineRule="auto" w:before="144" w:after="0"/>
        <w:ind w:left="512" w:right="0" w:hanging="339"/>
        <w:jc w:val="left"/>
        <w:rPr>
          <w:sz w:val="24"/>
        </w:rPr>
      </w:pPr>
      <w:r>
        <w:rPr>
          <w:sz w:val="24"/>
        </w:rPr>
        <w:t>Improve</w:t>
      </w:r>
      <w:r>
        <w:rPr>
          <w:spacing w:val="-6"/>
          <w:sz w:val="24"/>
        </w:rPr>
        <w:t> </w:t>
      </w:r>
      <w:r>
        <w:rPr>
          <w:sz w:val="24"/>
        </w:rPr>
        <w:t>the</w:t>
      </w:r>
      <w:r>
        <w:rPr>
          <w:spacing w:val="-4"/>
          <w:sz w:val="24"/>
        </w:rPr>
        <w:t> </w:t>
      </w:r>
      <w:r>
        <w:rPr>
          <w:sz w:val="24"/>
        </w:rPr>
        <w:t>building</w:t>
      </w:r>
      <w:r>
        <w:rPr>
          <w:spacing w:val="-3"/>
          <w:sz w:val="24"/>
        </w:rPr>
        <w:t> </w:t>
      </w:r>
      <w:r>
        <w:rPr>
          <w:sz w:val="24"/>
        </w:rPr>
        <w:t>fabric</w:t>
      </w:r>
      <w:r>
        <w:rPr>
          <w:spacing w:val="-4"/>
          <w:sz w:val="24"/>
        </w:rPr>
        <w:t> </w:t>
      </w:r>
      <w:r>
        <w:rPr>
          <w:sz w:val="24"/>
        </w:rPr>
        <w:t>with</w:t>
      </w:r>
      <w:r>
        <w:rPr>
          <w:spacing w:val="-4"/>
          <w:sz w:val="24"/>
        </w:rPr>
        <w:t> </w:t>
      </w:r>
      <w:r>
        <w:rPr>
          <w:sz w:val="24"/>
        </w:rPr>
        <w:t>insulation</w:t>
      </w:r>
      <w:r>
        <w:rPr>
          <w:spacing w:val="-3"/>
          <w:sz w:val="24"/>
        </w:rPr>
        <w:t> </w:t>
      </w:r>
      <w:r>
        <w:rPr>
          <w:sz w:val="24"/>
        </w:rPr>
        <w:t>to</w:t>
      </w:r>
      <w:r>
        <w:rPr>
          <w:spacing w:val="-4"/>
          <w:sz w:val="24"/>
        </w:rPr>
        <w:t> </w:t>
      </w:r>
      <w:r>
        <w:rPr>
          <w:sz w:val="24"/>
        </w:rPr>
        <w:t>reduce</w:t>
      </w:r>
      <w:r>
        <w:rPr>
          <w:spacing w:val="-4"/>
          <w:sz w:val="24"/>
        </w:rPr>
        <w:t> </w:t>
      </w:r>
      <w:r>
        <w:rPr>
          <w:sz w:val="24"/>
        </w:rPr>
        <w:t>heat</w:t>
      </w:r>
      <w:r>
        <w:rPr>
          <w:spacing w:val="-3"/>
          <w:sz w:val="24"/>
        </w:rPr>
        <w:t> </w:t>
      </w:r>
      <w:r>
        <w:rPr>
          <w:spacing w:val="-2"/>
          <w:sz w:val="24"/>
        </w:rPr>
        <w:t>losses.</w:t>
      </w:r>
    </w:p>
    <w:p>
      <w:pPr>
        <w:pStyle w:val="ListParagraph"/>
        <w:numPr>
          <w:ilvl w:val="0"/>
          <w:numId w:val="2"/>
        </w:numPr>
        <w:tabs>
          <w:tab w:pos="511" w:val="left" w:leader="none"/>
          <w:tab w:pos="513" w:val="left" w:leader="none"/>
        </w:tabs>
        <w:spacing w:line="312" w:lineRule="auto" w:before="226" w:after="0"/>
        <w:ind w:left="513" w:right="1057" w:hanging="341"/>
        <w:jc w:val="left"/>
        <w:rPr>
          <w:sz w:val="24"/>
        </w:rPr>
      </w:pPr>
      <w:r>
        <w:rPr>
          <w:sz w:val="24"/>
        </w:rPr>
        <w:t>Control</w:t>
      </w:r>
      <w:r>
        <w:rPr>
          <w:spacing w:val="-3"/>
          <w:sz w:val="24"/>
        </w:rPr>
        <w:t> </w:t>
      </w:r>
      <w:r>
        <w:rPr>
          <w:sz w:val="24"/>
        </w:rPr>
        <w:t>the</w:t>
      </w:r>
      <w:r>
        <w:rPr>
          <w:spacing w:val="-3"/>
          <w:sz w:val="24"/>
        </w:rPr>
        <w:t> </w:t>
      </w:r>
      <w:r>
        <w:rPr>
          <w:sz w:val="24"/>
        </w:rPr>
        <w:t>reduced</w:t>
      </w:r>
      <w:r>
        <w:rPr>
          <w:spacing w:val="-3"/>
          <w:sz w:val="24"/>
        </w:rPr>
        <w:t> </w:t>
      </w:r>
      <w:r>
        <w:rPr>
          <w:sz w:val="24"/>
        </w:rPr>
        <w:t>heat</w:t>
      </w:r>
      <w:r>
        <w:rPr>
          <w:spacing w:val="-3"/>
          <w:sz w:val="24"/>
        </w:rPr>
        <w:t> </w:t>
      </w:r>
      <w:r>
        <w:rPr>
          <w:sz w:val="24"/>
        </w:rPr>
        <w:t>requirement</w:t>
      </w:r>
      <w:r>
        <w:rPr>
          <w:spacing w:val="-3"/>
          <w:sz w:val="24"/>
        </w:rPr>
        <w:t> </w:t>
      </w:r>
      <w:r>
        <w:rPr>
          <w:sz w:val="24"/>
        </w:rPr>
        <w:t>as</w:t>
      </w:r>
      <w:r>
        <w:rPr>
          <w:spacing w:val="-3"/>
          <w:sz w:val="24"/>
        </w:rPr>
        <w:t> </w:t>
      </w:r>
      <w:r>
        <w:rPr>
          <w:sz w:val="24"/>
        </w:rPr>
        <w:t>efficiently</w:t>
      </w:r>
      <w:r>
        <w:rPr>
          <w:spacing w:val="-3"/>
          <w:sz w:val="24"/>
        </w:rPr>
        <w:t> </w:t>
      </w:r>
      <w:r>
        <w:rPr>
          <w:sz w:val="24"/>
        </w:rPr>
        <w:t>as</w:t>
      </w:r>
      <w:r>
        <w:rPr>
          <w:spacing w:val="-3"/>
          <w:sz w:val="24"/>
        </w:rPr>
        <w:t> </w:t>
      </w:r>
      <w:r>
        <w:rPr>
          <w:sz w:val="24"/>
        </w:rPr>
        <w:t>possible</w:t>
      </w:r>
      <w:r>
        <w:rPr>
          <w:spacing w:val="-3"/>
          <w:sz w:val="24"/>
        </w:rPr>
        <w:t> </w:t>
      </w:r>
      <w:r>
        <w:rPr>
          <w:sz w:val="24"/>
        </w:rPr>
        <w:t>using</w:t>
      </w:r>
      <w:r>
        <w:rPr>
          <w:spacing w:val="-3"/>
          <w:sz w:val="24"/>
        </w:rPr>
        <w:t> </w:t>
      </w:r>
      <w:r>
        <w:rPr>
          <w:sz w:val="24"/>
        </w:rPr>
        <w:t>efficient</w:t>
      </w:r>
      <w:r>
        <w:rPr>
          <w:spacing w:val="-3"/>
          <w:sz w:val="24"/>
        </w:rPr>
        <w:t> </w:t>
      </w:r>
      <w:r>
        <w:rPr>
          <w:sz w:val="24"/>
        </w:rPr>
        <w:t>heating technology and responsive controls.</w:t>
      </w:r>
    </w:p>
    <w:p>
      <w:pPr>
        <w:pStyle w:val="ListParagraph"/>
        <w:numPr>
          <w:ilvl w:val="0"/>
          <w:numId w:val="2"/>
        </w:numPr>
        <w:tabs>
          <w:tab w:pos="512" w:val="left" w:leader="none"/>
        </w:tabs>
        <w:spacing w:line="240" w:lineRule="auto" w:before="144" w:after="0"/>
        <w:ind w:left="512" w:right="0" w:hanging="339"/>
        <w:jc w:val="left"/>
        <w:rPr>
          <w:sz w:val="24"/>
        </w:rPr>
      </w:pPr>
      <w:r>
        <w:rPr>
          <w:sz w:val="24"/>
        </w:rPr>
        <w:t>Use</w:t>
      </w:r>
      <w:r>
        <w:rPr>
          <w:spacing w:val="-5"/>
          <w:sz w:val="24"/>
        </w:rPr>
        <w:t> </w:t>
      </w:r>
      <w:r>
        <w:rPr>
          <w:sz w:val="24"/>
        </w:rPr>
        <w:t>Low/Zero</w:t>
      </w:r>
      <w:r>
        <w:rPr>
          <w:spacing w:val="-3"/>
          <w:sz w:val="24"/>
        </w:rPr>
        <w:t> </w:t>
      </w:r>
      <w:r>
        <w:rPr>
          <w:sz w:val="24"/>
        </w:rPr>
        <w:t>Carbon</w:t>
      </w:r>
      <w:r>
        <w:rPr>
          <w:spacing w:val="-3"/>
          <w:sz w:val="24"/>
        </w:rPr>
        <w:t> </w:t>
      </w:r>
      <w:r>
        <w:rPr>
          <w:sz w:val="24"/>
        </w:rPr>
        <w:t>(LZC)</w:t>
      </w:r>
      <w:r>
        <w:rPr>
          <w:spacing w:val="-3"/>
          <w:sz w:val="24"/>
        </w:rPr>
        <w:t> </w:t>
      </w:r>
      <w:r>
        <w:rPr>
          <w:sz w:val="24"/>
        </w:rPr>
        <w:t>renewable</w:t>
      </w:r>
      <w:r>
        <w:rPr>
          <w:spacing w:val="-2"/>
          <w:sz w:val="24"/>
        </w:rPr>
        <w:t> </w:t>
      </w:r>
      <w:r>
        <w:rPr>
          <w:sz w:val="24"/>
        </w:rPr>
        <w:t>energy</w:t>
      </w:r>
      <w:r>
        <w:rPr>
          <w:spacing w:val="-3"/>
          <w:sz w:val="24"/>
        </w:rPr>
        <w:t> </w:t>
      </w:r>
      <w:r>
        <w:rPr>
          <w:sz w:val="24"/>
        </w:rPr>
        <w:t>technologies</w:t>
      </w:r>
      <w:r>
        <w:rPr>
          <w:spacing w:val="-3"/>
          <w:sz w:val="24"/>
        </w:rPr>
        <w:t> </w:t>
      </w:r>
      <w:r>
        <w:rPr>
          <w:sz w:val="24"/>
        </w:rPr>
        <w:t>to</w:t>
      </w:r>
      <w:r>
        <w:rPr>
          <w:spacing w:val="-3"/>
          <w:sz w:val="24"/>
        </w:rPr>
        <w:t> </w:t>
      </w:r>
      <w:r>
        <w:rPr>
          <w:sz w:val="24"/>
        </w:rPr>
        <w:t>reduce</w:t>
      </w:r>
      <w:r>
        <w:rPr>
          <w:spacing w:val="-3"/>
          <w:sz w:val="24"/>
        </w:rPr>
        <w:t> </w:t>
      </w:r>
      <w:r>
        <w:rPr>
          <w:sz w:val="24"/>
        </w:rPr>
        <w:t>emissions</w:t>
      </w:r>
      <w:r>
        <w:rPr>
          <w:spacing w:val="-2"/>
          <w:sz w:val="24"/>
        </w:rPr>
        <w:t> further.</w:t>
      </w:r>
    </w:p>
    <w:p>
      <w:pPr>
        <w:pStyle w:val="Heading1"/>
      </w:pPr>
      <w:r>
        <w:rPr>
          <w:color w:val="55AC41"/>
        </w:rPr>
        <w:t>What</w:t>
      </w:r>
      <w:r>
        <w:rPr>
          <w:color w:val="55AC41"/>
          <w:spacing w:val="-5"/>
        </w:rPr>
        <w:t> </w:t>
      </w:r>
      <w:r>
        <w:rPr>
          <w:color w:val="55AC41"/>
        </w:rPr>
        <w:t>does</w:t>
      </w:r>
      <w:r>
        <w:rPr>
          <w:color w:val="55AC41"/>
          <w:spacing w:val="-5"/>
        </w:rPr>
        <w:t> </w:t>
      </w:r>
      <w:r>
        <w:rPr>
          <w:color w:val="55AC41"/>
        </w:rPr>
        <w:t>Build</w:t>
      </w:r>
      <w:r>
        <w:rPr>
          <w:color w:val="55AC41"/>
          <w:spacing w:val="-5"/>
        </w:rPr>
        <w:t> </w:t>
      </w:r>
      <w:r>
        <w:rPr>
          <w:color w:val="55AC41"/>
        </w:rPr>
        <w:t>Tight,</w:t>
      </w:r>
      <w:r>
        <w:rPr>
          <w:color w:val="55AC41"/>
          <w:spacing w:val="-5"/>
        </w:rPr>
        <w:t> </w:t>
      </w:r>
      <w:r>
        <w:rPr>
          <w:color w:val="55AC41"/>
        </w:rPr>
        <w:t>Ventilate</w:t>
      </w:r>
      <w:r>
        <w:rPr>
          <w:color w:val="55AC41"/>
          <w:spacing w:val="-5"/>
        </w:rPr>
        <w:t> </w:t>
      </w:r>
      <w:r>
        <w:rPr>
          <w:color w:val="55AC41"/>
        </w:rPr>
        <w:t>Right</w:t>
      </w:r>
      <w:r>
        <w:rPr>
          <w:color w:val="55AC41"/>
          <w:spacing w:val="-4"/>
        </w:rPr>
        <w:t> </w:t>
      </w:r>
      <w:r>
        <w:rPr>
          <w:color w:val="55AC41"/>
          <w:spacing w:val="-2"/>
        </w:rPr>
        <w:t>mean?</w:t>
      </w:r>
    </w:p>
    <w:p>
      <w:pPr>
        <w:pStyle w:val="BodyText"/>
        <w:spacing w:line="312" w:lineRule="auto"/>
        <w:ind w:right="185"/>
      </w:pPr>
      <w:r>
        <w:rPr/>
        <w:t>When we insulate and draughtproof a house it is very important to include ventilation. Lack of heating</w:t>
      </w:r>
      <w:r>
        <w:rPr>
          <w:spacing w:val="-3"/>
        </w:rPr>
        <w:t> </w:t>
      </w:r>
      <w:r>
        <w:rPr/>
        <w:t>and</w:t>
      </w:r>
      <w:r>
        <w:rPr>
          <w:spacing w:val="-3"/>
        </w:rPr>
        <w:t> </w:t>
      </w:r>
      <w:r>
        <w:rPr/>
        <w:t>poor</w:t>
      </w:r>
      <w:r>
        <w:rPr>
          <w:spacing w:val="-3"/>
        </w:rPr>
        <w:t> </w:t>
      </w:r>
      <w:r>
        <w:rPr/>
        <w:t>ventilation</w:t>
      </w:r>
      <w:r>
        <w:rPr>
          <w:spacing w:val="-3"/>
        </w:rPr>
        <w:t> </w:t>
      </w:r>
      <w:r>
        <w:rPr/>
        <w:t>may</w:t>
      </w:r>
      <w:r>
        <w:rPr>
          <w:spacing w:val="-3"/>
        </w:rPr>
        <w:t> </w:t>
      </w:r>
      <w:r>
        <w:rPr/>
        <w:t>cause</w:t>
      </w:r>
      <w:r>
        <w:rPr>
          <w:spacing w:val="-3"/>
        </w:rPr>
        <w:t> </w:t>
      </w:r>
      <w:r>
        <w:rPr/>
        <w:t>damp</w:t>
      </w:r>
      <w:r>
        <w:rPr>
          <w:spacing w:val="-3"/>
        </w:rPr>
        <w:t> </w:t>
      </w:r>
      <w:r>
        <w:rPr/>
        <w:t>and</w:t>
      </w:r>
      <w:r>
        <w:rPr>
          <w:spacing w:val="-3"/>
        </w:rPr>
        <w:t> </w:t>
      </w:r>
      <w:r>
        <w:rPr/>
        <w:t>mould</w:t>
      </w:r>
      <w:r>
        <w:rPr>
          <w:spacing w:val="-3"/>
        </w:rPr>
        <w:t> </w:t>
      </w:r>
      <w:r>
        <w:rPr/>
        <w:t>which</w:t>
      </w:r>
      <w:r>
        <w:rPr>
          <w:spacing w:val="-3"/>
        </w:rPr>
        <w:t> </w:t>
      </w:r>
      <w:r>
        <w:rPr/>
        <w:t>can</w:t>
      </w:r>
      <w:r>
        <w:rPr>
          <w:spacing w:val="-3"/>
        </w:rPr>
        <w:t> </w:t>
      </w:r>
      <w:r>
        <w:rPr/>
        <w:t>lead</w:t>
      </w:r>
      <w:r>
        <w:rPr>
          <w:spacing w:val="-3"/>
        </w:rPr>
        <w:t> </w:t>
      </w:r>
      <w:r>
        <w:rPr/>
        <w:t>to</w:t>
      </w:r>
      <w:r>
        <w:rPr>
          <w:spacing w:val="-3"/>
        </w:rPr>
        <w:t> </w:t>
      </w:r>
      <w:r>
        <w:rPr/>
        <w:t>health</w:t>
      </w:r>
      <w:r>
        <w:rPr>
          <w:spacing w:val="-3"/>
        </w:rPr>
        <w:t> </w:t>
      </w:r>
      <w:r>
        <w:rPr/>
        <w:t>problems</w:t>
      </w:r>
      <w:r>
        <w:rPr>
          <w:spacing w:val="-3"/>
        </w:rPr>
        <w:t> </w:t>
      </w:r>
      <w:r>
        <w:rPr/>
        <w:t>and damage to the property. Moisture can build up from bathing, cooking, drying laundry and even breathing.</w:t>
      </w:r>
      <w:r>
        <w:rPr>
          <w:spacing w:val="-7"/>
        </w:rPr>
        <w:t> </w:t>
      </w:r>
      <w:r>
        <w:rPr/>
        <w:t>There</w:t>
      </w:r>
      <w:r>
        <w:rPr>
          <w:spacing w:val="-2"/>
        </w:rPr>
        <w:t> </w:t>
      </w:r>
      <w:r>
        <w:rPr/>
        <w:t>must</w:t>
      </w:r>
      <w:r>
        <w:rPr>
          <w:spacing w:val="-2"/>
        </w:rPr>
        <w:t> </w:t>
      </w:r>
      <w:r>
        <w:rPr/>
        <w:t>be</w:t>
      </w:r>
      <w:r>
        <w:rPr>
          <w:spacing w:val="-2"/>
        </w:rPr>
        <w:t> </w:t>
      </w:r>
      <w:r>
        <w:rPr/>
        <w:t>a</w:t>
      </w:r>
      <w:r>
        <w:rPr>
          <w:spacing w:val="-2"/>
        </w:rPr>
        <w:t> </w:t>
      </w:r>
      <w:r>
        <w:rPr/>
        <w:t>system</w:t>
      </w:r>
      <w:r>
        <w:rPr>
          <w:spacing w:val="-2"/>
        </w:rPr>
        <w:t> </w:t>
      </w:r>
      <w:r>
        <w:rPr/>
        <w:t>to</w:t>
      </w:r>
      <w:r>
        <w:rPr>
          <w:spacing w:val="-2"/>
        </w:rPr>
        <w:t> </w:t>
      </w:r>
      <w:r>
        <w:rPr/>
        <w:t>expel</w:t>
      </w:r>
      <w:r>
        <w:rPr>
          <w:spacing w:val="-2"/>
        </w:rPr>
        <w:t> </w:t>
      </w:r>
      <w:r>
        <w:rPr/>
        <w:t>this</w:t>
      </w:r>
      <w:r>
        <w:rPr>
          <w:spacing w:val="-2"/>
        </w:rPr>
        <w:t> </w:t>
      </w:r>
      <w:r>
        <w:rPr/>
        <w:t>moist</w:t>
      </w:r>
      <w:r>
        <w:rPr>
          <w:spacing w:val="-2"/>
        </w:rPr>
        <w:t> </w:t>
      </w:r>
      <w:r>
        <w:rPr/>
        <w:t>air</w:t>
      </w:r>
      <w:r>
        <w:rPr>
          <w:spacing w:val="-2"/>
        </w:rPr>
        <w:t> </w:t>
      </w:r>
      <w:r>
        <w:rPr/>
        <w:t>and</w:t>
      </w:r>
      <w:r>
        <w:rPr>
          <w:spacing w:val="-2"/>
        </w:rPr>
        <w:t> </w:t>
      </w:r>
      <w:r>
        <w:rPr/>
        <w:t>input</w:t>
      </w:r>
      <w:r>
        <w:rPr>
          <w:spacing w:val="-2"/>
        </w:rPr>
        <w:t> </w:t>
      </w:r>
      <w:r>
        <w:rPr/>
        <w:t>fresh</w:t>
      </w:r>
      <w:r>
        <w:rPr>
          <w:spacing w:val="-2"/>
        </w:rPr>
        <w:t> </w:t>
      </w:r>
      <w:r>
        <w:rPr/>
        <w:t>air</w:t>
      </w:r>
      <w:r>
        <w:rPr>
          <w:spacing w:val="-2"/>
        </w:rPr>
        <w:t> </w:t>
      </w:r>
      <w:r>
        <w:rPr/>
        <w:t>to</w:t>
      </w:r>
      <w:r>
        <w:rPr>
          <w:spacing w:val="-2"/>
        </w:rPr>
        <w:t> </w:t>
      </w:r>
      <w:r>
        <w:rPr/>
        <w:t>the</w:t>
      </w:r>
      <w:r>
        <w:rPr>
          <w:spacing w:val="-2"/>
        </w:rPr>
        <w:t> </w:t>
      </w:r>
      <w:r>
        <w:rPr/>
        <w:t>living</w:t>
      </w:r>
      <w:r>
        <w:rPr>
          <w:spacing w:val="-2"/>
        </w:rPr>
        <w:t> </w:t>
      </w:r>
      <w:r>
        <w:rPr/>
        <w:t>spaces. The Retrofit Coordinator will review the ventilation survey and suggest a suitable ventilation system to maintain good internal air quality.</w:t>
      </w:r>
    </w:p>
    <w:p>
      <w:pPr>
        <w:pStyle w:val="Heading1"/>
        <w:spacing w:before="149"/>
      </w:pPr>
      <w:r>
        <w:rPr>
          <w:color w:val="55AC41"/>
        </w:rPr>
        <w:t>What if I can’t do it all </w:t>
      </w:r>
      <w:r>
        <w:rPr>
          <w:color w:val="55AC41"/>
          <w:spacing w:val="-4"/>
        </w:rPr>
        <w:t>now?</w:t>
      </w:r>
    </w:p>
    <w:p>
      <w:pPr>
        <w:pStyle w:val="BodyText"/>
        <w:spacing w:line="312" w:lineRule="auto"/>
        <w:ind w:right="185"/>
      </w:pPr>
      <w:r>
        <w:rPr/>
        <w:t>Retrofit is rooted in the real world. It recognises that not all improvements can be made in one go, so the Retrofit Coordinator prepares a Medium-Term Improvement Plan. This is a guide for the improvement of a home in different phases over time. It identifies what improvements are needed, what order they should be done and how improvements might interact with each other. The</w:t>
      </w:r>
      <w:r>
        <w:rPr>
          <w:spacing w:val="-5"/>
        </w:rPr>
        <w:t> </w:t>
      </w:r>
      <w:r>
        <w:rPr/>
        <w:t>Medium-Term</w:t>
      </w:r>
      <w:r>
        <w:rPr>
          <w:spacing w:val="-5"/>
        </w:rPr>
        <w:t> </w:t>
      </w:r>
      <w:r>
        <w:rPr/>
        <w:t>Improvement</w:t>
      </w:r>
      <w:r>
        <w:rPr>
          <w:spacing w:val="-5"/>
        </w:rPr>
        <w:t> </w:t>
      </w:r>
      <w:r>
        <w:rPr/>
        <w:t>Plan</w:t>
      </w:r>
      <w:r>
        <w:rPr>
          <w:spacing w:val="-5"/>
        </w:rPr>
        <w:t> </w:t>
      </w:r>
      <w:r>
        <w:rPr/>
        <w:t>can</w:t>
      </w:r>
      <w:r>
        <w:rPr>
          <w:spacing w:val="-5"/>
        </w:rPr>
        <w:t> </w:t>
      </w:r>
      <w:r>
        <w:rPr/>
        <w:t>be</w:t>
      </w:r>
      <w:r>
        <w:rPr>
          <w:spacing w:val="-5"/>
        </w:rPr>
        <w:t> </w:t>
      </w:r>
      <w:r>
        <w:rPr/>
        <w:t>updated</w:t>
      </w:r>
      <w:r>
        <w:rPr>
          <w:spacing w:val="-5"/>
        </w:rPr>
        <w:t> </w:t>
      </w:r>
      <w:r>
        <w:rPr/>
        <w:t>to</w:t>
      </w:r>
      <w:r>
        <w:rPr>
          <w:spacing w:val="-5"/>
        </w:rPr>
        <w:t> </w:t>
      </w:r>
      <w:r>
        <w:rPr/>
        <w:t>respond</w:t>
      </w:r>
      <w:r>
        <w:rPr>
          <w:spacing w:val="-5"/>
        </w:rPr>
        <w:t> </w:t>
      </w:r>
      <w:r>
        <w:rPr/>
        <w:t>to</w:t>
      </w:r>
      <w:r>
        <w:rPr>
          <w:spacing w:val="-5"/>
        </w:rPr>
        <w:t> </w:t>
      </w:r>
      <w:r>
        <w:rPr/>
        <w:t>changes</w:t>
      </w:r>
      <w:r>
        <w:rPr>
          <w:spacing w:val="-5"/>
        </w:rPr>
        <w:t> </w:t>
      </w:r>
      <w:r>
        <w:rPr/>
        <w:t>in</w:t>
      </w:r>
      <w:r>
        <w:rPr>
          <w:spacing w:val="-5"/>
        </w:rPr>
        <w:t> </w:t>
      </w:r>
      <w:r>
        <w:rPr/>
        <w:t>standards</w:t>
      </w:r>
      <w:r>
        <w:rPr>
          <w:spacing w:val="-5"/>
        </w:rPr>
        <w:t> </w:t>
      </w:r>
      <w:r>
        <w:rPr/>
        <w:t>or</w:t>
      </w:r>
      <w:r>
        <w:rPr>
          <w:spacing w:val="-5"/>
        </w:rPr>
        <w:t> </w:t>
      </w:r>
      <w:r>
        <w:rPr/>
        <w:t>the availability of new technologies and to record improvements as they are made.</w:t>
      </w:r>
    </w:p>
    <w:sectPr>
      <w:pgSz w:w="11910" w:h="16840"/>
      <w:pgMar w:header="0" w:footer="424" w:top="660" w:bottom="620" w:left="620" w:right="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Montserrat">
    <w:altName w:val="Montserrat"/>
    <w:charset w:val="0"/>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drawing>
        <wp:anchor distT="0" distB="0" distL="0" distR="0" allowOverlap="1" layoutInCell="1" locked="0" behindDoc="1" simplePos="0" relativeHeight="487543296">
          <wp:simplePos x="0" y="0"/>
          <wp:positionH relativeFrom="page">
            <wp:posOffset>0</wp:posOffset>
          </wp:positionH>
          <wp:positionV relativeFrom="page">
            <wp:posOffset>10296004</wp:posOffset>
          </wp:positionV>
          <wp:extent cx="2959201" cy="395998"/>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1" cstate="print"/>
                  <a:stretch>
                    <a:fillRect/>
                  </a:stretch>
                </pic:blipFill>
                <pic:spPr>
                  <a:xfrm>
                    <a:off x="0" y="0"/>
                    <a:ext cx="2959201" cy="395998"/>
                  </a:xfrm>
                  <a:prstGeom prst="rect">
                    <a:avLst/>
                  </a:prstGeom>
                </pic:spPr>
              </pic:pic>
            </a:graphicData>
          </a:graphic>
        </wp:anchor>
      </w:drawing>
    </w:r>
    <w:r>
      <w:rPr/>
      <w:drawing>
        <wp:anchor distT="0" distB="0" distL="0" distR="0" allowOverlap="1" layoutInCell="1" locked="0" behindDoc="1" simplePos="0" relativeHeight="487543808">
          <wp:simplePos x="0" y="0"/>
          <wp:positionH relativeFrom="page">
            <wp:posOffset>6690004</wp:posOffset>
          </wp:positionH>
          <wp:positionV relativeFrom="page">
            <wp:posOffset>10296004</wp:posOffset>
          </wp:positionV>
          <wp:extent cx="869988" cy="395998"/>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2" cstate="print"/>
                  <a:stretch>
                    <a:fillRect/>
                  </a:stretch>
                </pic:blipFill>
                <pic:spPr>
                  <a:xfrm>
                    <a:off x="0" y="0"/>
                    <a:ext cx="869988" cy="395998"/>
                  </a:xfrm>
                  <a:prstGeom prst="rect">
                    <a:avLst/>
                  </a:prstGeom>
                </pic:spPr>
              </pic:pic>
            </a:graphicData>
          </a:graphic>
        </wp:anchor>
      </w:drawing>
    </w:r>
    <w:r>
      <w:rPr/>
      <mc:AlternateContent>
        <mc:Choice Requires="wps">
          <w:drawing>
            <wp:anchor distT="0" distB="0" distL="0" distR="0" allowOverlap="1" layoutInCell="1" locked="0" behindDoc="1" simplePos="0" relativeHeight="487544320">
              <wp:simplePos x="0" y="0"/>
              <wp:positionH relativeFrom="page">
                <wp:posOffset>494899</wp:posOffset>
              </wp:positionH>
              <wp:positionV relativeFrom="page">
                <wp:posOffset>10339892</wp:posOffset>
              </wp:positionV>
              <wp:extent cx="2381250" cy="19113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381250" cy="191135"/>
                      </a:xfrm>
                      <a:prstGeom prst="rect">
                        <a:avLst/>
                      </a:prstGeom>
                    </wps:spPr>
                    <wps:txbx>
                      <w:txbxContent>
                        <w:p>
                          <w:pPr>
                            <w:spacing w:before="35"/>
                            <w:ind w:left="20" w:right="0" w:firstLine="0"/>
                            <w:jc w:val="left"/>
                            <w:rPr>
                              <w:rFonts w:ascii="Montserrat"/>
                              <w:sz w:val="20"/>
                            </w:rPr>
                          </w:pPr>
                          <w:r>
                            <w:rPr>
                              <w:rFonts w:ascii="Montserrat"/>
                              <w:color w:val="FFFFFF"/>
                              <w:sz w:val="20"/>
                            </w:rPr>
                            <w:t>Click</w:t>
                          </w:r>
                          <w:r>
                            <w:rPr>
                              <w:rFonts w:ascii="Montserrat"/>
                              <w:color w:val="FFFFFF"/>
                              <w:spacing w:val="-5"/>
                              <w:sz w:val="20"/>
                            </w:rPr>
                            <w:t> </w:t>
                          </w:r>
                          <w:r>
                            <w:rPr>
                              <w:rFonts w:ascii="Montserrat"/>
                              <w:color w:val="FFFFFF"/>
                              <w:sz w:val="20"/>
                            </w:rPr>
                            <w:t>here</w:t>
                          </w:r>
                          <w:r>
                            <w:rPr>
                              <w:rFonts w:ascii="Montserrat"/>
                              <w:color w:val="FFFFFF"/>
                              <w:spacing w:val="-4"/>
                              <w:sz w:val="20"/>
                            </w:rPr>
                            <w:t> </w:t>
                          </w:r>
                          <w:r>
                            <w:rPr>
                              <w:rFonts w:ascii="Montserrat"/>
                              <w:color w:val="FFFFFF"/>
                              <w:sz w:val="20"/>
                            </w:rPr>
                            <w:t>to</w:t>
                          </w:r>
                          <w:r>
                            <w:rPr>
                              <w:rFonts w:ascii="Montserrat"/>
                              <w:color w:val="FFFFFF"/>
                              <w:spacing w:val="-5"/>
                              <w:sz w:val="20"/>
                            </w:rPr>
                            <w:t> </w:t>
                          </w:r>
                          <w:r>
                            <w:rPr>
                              <w:rFonts w:ascii="Montserrat"/>
                              <w:color w:val="FFFFFF"/>
                              <w:sz w:val="20"/>
                            </w:rPr>
                            <w:t>return</w:t>
                          </w:r>
                          <w:r>
                            <w:rPr>
                              <w:rFonts w:ascii="Montserrat"/>
                              <w:color w:val="FFFFFF"/>
                              <w:spacing w:val="-4"/>
                              <w:sz w:val="20"/>
                            </w:rPr>
                            <w:t> </w:t>
                          </w:r>
                          <w:r>
                            <w:rPr>
                              <w:rFonts w:ascii="Montserrat"/>
                              <w:color w:val="FFFFFF"/>
                              <w:sz w:val="20"/>
                            </w:rPr>
                            <w:t>to</w:t>
                          </w:r>
                          <w:r>
                            <w:rPr>
                              <w:rFonts w:ascii="Montserrat"/>
                              <w:color w:val="FFFFFF"/>
                              <w:spacing w:val="-5"/>
                              <w:sz w:val="20"/>
                            </w:rPr>
                            <w:t> </w:t>
                          </w:r>
                          <w:r>
                            <w:rPr>
                              <w:rFonts w:ascii="Montserrat"/>
                              <w:color w:val="FFFFFF"/>
                              <w:sz w:val="20"/>
                            </w:rPr>
                            <w:t>Contents</w:t>
                          </w:r>
                          <w:r>
                            <w:rPr>
                              <w:rFonts w:ascii="Montserrat"/>
                              <w:color w:val="FFFFFF"/>
                              <w:spacing w:val="-4"/>
                              <w:sz w:val="20"/>
                            </w:rPr>
                            <w:t> page</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38.968498pt;margin-top:814.164734pt;width:187.5pt;height:15.05pt;mso-position-horizontal-relative:page;mso-position-vertical-relative:page;z-index:-15772160" type="#_x0000_t202" id="docshape1" filled="false" stroked="false">
              <v:textbox inset="0,0,0,0">
                <w:txbxContent>
                  <w:p>
                    <w:pPr>
                      <w:spacing w:before="35"/>
                      <w:ind w:left="20" w:right="0" w:firstLine="0"/>
                      <w:jc w:val="left"/>
                      <w:rPr>
                        <w:rFonts w:ascii="Montserrat"/>
                        <w:sz w:val="20"/>
                      </w:rPr>
                    </w:pPr>
                    <w:r>
                      <w:rPr>
                        <w:rFonts w:ascii="Montserrat"/>
                        <w:color w:val="FFFFFF"/>
                        <w:sz w:val="20"/>
                      </w:rPr>
                      <w:t>Click</w:t>
                    </w:r>
                    <w:r>
                      <w:rPr>
                        <w:rFonts w:ascii="Montserrat"/>
                        <w:color w:val="FFFFFF"/>
                        <w:spacing w:val="-5"/>
                        <w:sz w:val="20"/>
                      </w:rPr>
                      <w:t> </w:t>
                    </w:r>
                    <w:r>
                      <w:rPr>
                        <w:rFonts w:ascii="Montserrat"/>
                        <w:color w:val="FFFFFF"/>
                        <w:sz w:val="20"/>
                      </w:rPr>
                      <w:t>here</w:t>
                    </w:r>
                    <w:r>
                      <w:rPr>
                        <w:rFonts w:ascii="Montserrat"/>
                        <w:color w:val="FFFFFF"/>
                        <w:spacing w:val="-4"/>
                        <w:sz w:val="20"/>
                      </w:rPr>
                      <w:t> </w:t>
                    </w:r>
                    <w:r>
                      <w:rPr>
                        <w:rFonts w:ascii="Montserrat"/>
                        <w:color w:val="FFFFFF"/>
                        <w:sz w:val="20"/>
                      </w:rPr>
                      <w:t>to</w:t>
                    </w:r>
                    <w:r>
                      <w:rPr>
                        <w:rFonts w:ascii="Montserrat"/>
                        <w:color w:val="FFFFFF"/>
                        <w:spacing w:val="-5"/>
                        <w:sz w:val="20"/>
                      </w:rPr>
                      <w:t> </w:t>
                    </w:r>
                    <w:r>
                      <w:rPr>
                        <w:rFonts w:ascii="Montserrat"/>
                        <w:color w:val="FFFFFF"/>
                        <w:sz w:val="20"/>
                      </w:rPr>
                      <w:t>return</w:t>
                    </w:r>
                    <w:r>
                      <w:rPr>
                        <w:rFonts w:ascii="Montserrat"/>
                        <w:color w:val="FFFFFF"/>
                        <w:spacing w:val="-4"/>
                        <w:sz w:val="20"/>
                      </w:rPr>
                      <w:t> </w:t>
                    </w:r>
                    <w:r>
                      <w:rPr>
                        <w:rFonts w:ascii="Montserrat"/>
                        <w:color w:val="FFFFFF"/>
                        <w:sz w:val="20"/>
                      </w:rPr>
                      <w:t>to</w:t>
                    </w:r>
                    <w:r>
                      <w:rPr>
                        <w:rFonts w:ascii="Montserrat"/>
                        <w:color w:val="FFFFFF"/>
                        <w:spacing w:val="-5"/>
                        <w:sz w:val="20"/>
                      </w:rPr>
                      <w:t> </w:t>
                    </w:r>
                    <w:r>
                      <w:rPr>
                        <w:rFonts w:ascii="Montserrat"/>
                        <w:color w:val="FFFFFF"/>
                        <w:sz w:val="20"/>
                      </w:rPr>
                      <w:t>Contents</w:t>
                    </w:r>
                    <w:r>
                      <w:rPr>
                        <w:rFonts w:ascii="Montserrat"/>
                        <w:color w:val="FFFFFF"/>
                        <w:spacing w:val="-4"/>
                        <w:sz w:val="20"/>
                      </w:rPr>
                      <w:t> page</w:t>
                    </w:r>
                  </w:p>
                </w:txbxContent>
              </v:textbox>
              <w10:wrap type="none"/>
            </v:shape>
          </w:pict>
        </mc:Fallback>
      </mc:AlternateContent>
    </w:r>
    <w:r>
      <w:rPr/>
      <mc:AlternateContent>
        <mc:Choice Requires="wps">
          <w:drawing>
            <wp:anchor distT="0" distB="0" distL="0" distR="0" allowOverlap="1" layoutInCell="1" locked="0" behindDoc="1" simplePos="0" relativeHeight="487544832">
              <wp:simplePos x="0" y="0"/>
              <wp:positionH relativeFrom="page">
                <wp:posOffset>6850832</wp:posOffset>
              </wp:positionH>
              <wp:positionV relativeFrom="page">
                <wp:posOffset>10338024</wp:posOffset>
              </wp:positionV>
              <wp:extent cx="267970" cy="224154"/>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267970" cy="224154"/>
                      </a:xfrm>
                      <a:prstGeom prst="rect">
                        <a:avLst/>
                      </a:prstGeom>
                    </wps:spPr>
                    <wps:txbx>
                      <w:txbxContent>
                        <w:p>
                          <w:pPr>
                            <w:pStyle w:val="BodyText"/>
                            <w:spacing w:before="37"/>
                            <w:ind w:left="60"/>
                            <w:rPr>
                              <w:rFonts w:ascii="Montserrat"/>
                            </w:rPr>
                          </w:pPr>
                          <w:r>
                            <w:rPr>
                              <w:rFonts w:ascii="Montserrat"/>
                              <w:color w:val="FFFFFF"/>
                              <w:spacing w:val="-5"/>
                            </w:rPr>
                            <w:fldChar w:fldCharType="begin"/>
                          </w:r>
                          <w:r>
                            <w:rPr>
                              <w:rFonts w:ascii="Montserrat"/>
                              <w:color w:val="FFFFFF"/>
                              <w:spacing w:val="-5"/>
                            </w:rPr>
                            <w:instrText> PAGE </w:instrText>
                          </w:r>
                          <w:r>
                            <w:rPr>
                              <w:rFonts w:ascii="Montserrat"/>
                              <w:color w:val="FFFFFF"/>
                              <w:spacing w:val="-5"/>
                            </w:rPr>
                            <w:fldChar w:fldCharType="separate"/>
                          </w:r>
                          <w:r>
                            <w:rPr>
                              <w:rFonts w:ascii="Montserrat"/>
                              <w:color w:val="FFFFFF"/>
                              <w:spacing w:val="-5"/>
                            </w:rPr>
                            <w:t>56</w:t>
                          </w:r>
                          <w:r>
                            <w:rPr>
                              <w:rFonts w:ascii="Montserrat"/>
                              <w:color w:val="FFFFFF"/>
                              <w:spacing w:val="-5"/>
                            </w:rPr>
                            <w:fldChar w:fldCharType="end"/>
                          </w:r>
                        </w:p>
                      </w:txbxContent>
                    </wps:txbx>
                    <wps:bodyPr wrap="square" lIns="0" tIns="0" rIns="0" bIns="0" rtlCol="0">
                      <a:noAutofit/>
                    </wps:bodyPr>
                  </wps:wsp>
                </a:graphicData>
              </a:graphic>
            </wp:anchor>
          </w:drawing>
        </mc:Choice>
        <mc:Fallback>
          <w:pict>
            <v:shape style="position:absolute;margin-left:539.435608pt;margin-top:814.017639pt;width:21.1pt;height:17.650pt;mso-position-horizontal-relative:page;mso-position-vertical-relative:page;z-index:-15771648" type="#_x0000_t202" id="docshape2" filled="false" stroked="false">
              <v:textbox inset="0,0,0,0">
                <w:txbxContent>
                  <w:p>
                    <w:pPr>
                      <w:pStyle w:val="BodyText"/>
                      <w:spacing w:before="37"/>
                      <w:ind w:left="60"/>
                      <w:rPr>
                        <w:rFonts w:ascii="Montserrat"/>
                      </w:rPr>
                    </w:pPr>
                    <w:r>
                      <w:rPr>
                        <w:rFonts w:ascii="Montserrat"/>
                        <w:color w:val="FFFFFF"/>
                        <w:spacing w:val="-5"/>
                      </w:rPr>
                      <w:fldChar w:fldCharType="begin"/>
                    </w:r>
                    <w:r>
                      <w:rPr>
                        <w:rFonts w:ascii="Montserrat"/>
                        <w:color w:val="FFFFFF"/>
                        <w:spacing w:val="-5"/>
                      </w:rPr>
                      <w:instrText> PAGE </w:instrText>
                    </w:r>
                    <w:r>
                      <w:rPr>
                        <w:rFonts w:ascii="Montserrat"/>
                        <w:color w:val="FFFFFF"/>
                        <w:spacing w:val="-5"/>
                      </w:rPr>
                      <w:fldChar w:fldCharType="separate"/>
                    </w:r>
                    <w:r>
                      <w:rPr>
                        <w:rFonts w:ascii="Montserrat"/>
                        <w:color w:val="FFFFFF"/>
                        <w:spacing w:val="-5"/>
                      </w:rPr>
                      <w:t>56</w:t>
                    </w:r>
                    <w:r>
                      <w:rPr>
                        <w:rFonts w:ascii="Montserrat"/>
                        <w:color w:val="FFFFFF"/>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513" w:hanging="341"/>
        <w:jc w:val="left"/>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528" w:hanging="341"/>
      </w:pPr>
      <w:rPr>
        <w:rFonts w:hint="default"/>
        <w:lang w:val="en-US" w:eastAsia="en-US" w:bidi="ar-SA"/>
      </w:rPr>
    </w:lvl>
    <w:lvl w:ilvl="2">
      <w:start w:val="0"/>
      <w:numFmt w:val="bullet"/>
      <w:lvlText w:val="•"/>
      <w:lvlJc w:val="left"/>
      <w:pPr>
        <w:ind w:left="2537" w:hanging="341"/>
      </w:pPr>
      <w:rPr>
        <w:rFonts w:hint="default"/>
        <w:lang w:val="en-US" w:eastAsia="en-US" w:bidi="ar-SA"/>
      </w:rPr>
    </w:lvl>
    <w:lvl w:ilvl="3">
      <w:start w:val="0"/>
      <w:numFmt w:val="bullet"/>
      <w:lvlText w:val="•"/>
      <w:lvlJc w:val="left"/>
      <w:pPr>
        <w:ind w:left="3545" w:hanging="341"/>
      </w:pPr>
      <w:rPr>
        <w:rFonts w:hint="default"/>
        <w:lang w:val="en-US" w:eastAsia="en-US" w:bidi="ar-SA"/>
      </w:rPr>
    </w:lvl>
    <w:lvl w:ilvl="4">
      <w:start w:val="0"/>
      <w:numFmt w:val="bullet"/>
      <w:lvlText w:val="•"/>
      <w:lvlJc w:val="left"/>
      <w:pPr>
        <w:ind w:left="4554" w:hanging="341"/>
      </w:pPr>
      <w:rPr>
        <w:rFonts w:hint="default"/>
        <w:lang w:val="en-US" w:eastAsia="en-US" w:bidi="ar-SA"/>
      </w:rPr>
    </w:lvl>
    <w:lvl w:ilvl="5">
      <w:start w:val="0"/>
      <w:numFmt w:val="bullet"/>
      <w:lvlText w:val="•"/>
      <w:lvlJc w:val="left"/>
      <w:pPr>
        <w:ind w:left="5562" w:hanging="341"/>
      </w:pPr>
      <w:rPr>
        <w:rFonts w:hint="default"/>
        <w:lang w:val="en-US" w:eastAsia="en-US" w:bidi="ar-SA"/>
      </w:rPr>
    </w:lvl>
    <w:lvl w:ilvl="6">
      <w:start w:val="0"/>
      <w:numFmt w:val="bullet"/>
      <w:lvlText w:val="•"/>
      <w:lvlJc w:val="left"/>
      <w:pPr>
        <w:ind w:left="6571" w:hanging="341"/>
      </w:pPr>
      <w:rPr>
        <w:rFonts w:hint="default"/>
        <w:lang w:val="en-US" w:eastAsia="en-US" w:bidi="ar-SA"/>
      </w:rPr>
    </w:lvl>
    <w:lvl w:ilvl="7">
      <w:start w:val="0"/>
      <w:numFmt w:val="bullet"/>
      <w:lvlText w:val="•"/>
      <w:lvlJc w:val="left"/>
      <w:pPr>
        <w:ind w:left="7579" w:hanging="341"/>
      </w:pPr>
      <w:rPr>
        <w:rFonts w:hint="default"/>
        <w:lang w:val="en-US" w:eastAsia="en-US" w:bidi="ar-SA"/>
      </w:rPr>
    </w:lvl>
    <w:lvl w:ilvl="8">
      <w:start w:val="0"/>
      <w:numFmt w:val="bullet"/>
      <w:lvlText w:val="•"/>
      <w:lvlJc w:val="left"/>
      <w:pPr>
        <w:ind w:left="8588" w:hanging="341"/>
      </w:pPr>
      <w:rPr>
        <w:rFonts w:hint="default"/>
        <w:lang w:val="en-US" w:eastAsia="en-US" w:bidi="ar-SA"/>
      </w:rPr>
    </w:lvl>
  </w:abstractNum>
  <w:abstractNum w:abstractNumId="0">
    <w:multiLevelType w:val="hybridMultilevel"/>
    <w:lvl w:ilvl="0">
      <w:start w:val="0"/>
      <w:numFmt w:val="bullet"/>
      <w:lvlText w:val="•"/>
      <w:lvlJc w:val="left"/>
      <w:pPr>
        <w:ind w:left="513" w:hanging="341"/>
      </w:pPr>
      <w:rPr>
        <w:rFonts w:hint="default" w:ascii="Arial" w:hAnsi="Arial" w:eastAsia="Arial" w:cs="Arial"/>
        <w:b w:val="0"/>
        <w:bCs w:val="0"/>
        <w:i w:val="0"/>
        <w:iCs w:val="0"/>
        <w:spacing w:val="0"/>
        <w:w w:val="100"/>
        <w:sz w:val="24"/>
        <w:szCs w:val="24"/>
        <w:lang w:val="en-US" w:eastAsia="en-US" w:bidi="ar-SA"/>
      </w:rPr>
    </w:lvl>
    <w:lvl w:ilvl="1">
      <w:start w:val="0"/>
      <w:numFmt w:val="bullet"/>
      <w:lvlText w:val="•"/>
      <w:lvlJc w:val="left"/>
      <w:pPr>
        <w:ind w:left="1528" w:hanging="341"/>
      </w:pPr>
      <w:rPr>
        <w:rFonts w:hint="default"/>
        <w:lang w:val="en-US" w:eastAsia="en-US" w:bidi="ar-SA"/>
      </w:rPr>
    </w:lvl>
    <w:lvl w:ilvl="2">
      <w:start w:val="0"/>
      <w:numFmt w:val="bullet"/>
      <w:lvlText w:val="•"/>
      <w:lvlJc w:val="left"/>
      <w:pPr>
        <w:ind w:left="2537" w:hanging="341"/>
      </w:pPr>
      <w:rPr>
        <w:rFonts w:hint="default"/>
        <w:lang w:val="en-US" w:eastAsia="en-US" w:bidi="ar-SA"/>
      </w:rPr>
    </w:lvl>
    <w:lvl w:ilvl="3">
      <w:start w:val="0"/>
      <w:numFmt w:val="bullet"/>
      <w:lvlText w:val="•"/>
      <w:lvlJc w:val="left"/>
      <w:pPr>
        <w:ind w:left="3545" w:hanging="341"/>
      </w:pPr>
      <w:rPr>
        <w:rFonts w:hint="default"/>
        <w:lang w:val="en-US" w:eastAsia="en-US" w:bidi="ar-SA"/>
      </w:rPr>
    </w:lvl>
    <w:lvl w:ilvl="4">
      <w:start w:val="0"/>
      <w:numFmt w:val="bullet"/>
      <w:lvlText w:val="•"/>
      <w:lvlJc w:val="left"/>
      <w:pPr>
        <w:ind w:left="4554" w:hanging="341"/>
      </w:pPr>
      <w:rPr>
        <w:rFonts w:hint="default"/>
        <w:lang w:val="en-US" w:eastAsia="en-US" w:bidi="ar-SA"/>
      </w:rPr>
    </w:lvl>
    <w:lvl w:ilvl="5">
      <w:start w:val="0"/>
      <w:numFmt w:val="bullet"/>
      <w:lvlText w:val="•"/>
      <w:lvlJc w:val="left"/>
      <w:pPr>
        <w:ind w:left="5562" w:hanging="341"/>
      </w:pPr>
      <w:rPr>
        <w:rFonts w:hint="default"/>
        <w:lang w:val="en-US" w:eastAsia="en-US" w:bidi="ar-SA"/>
      </w:rPr>
    </w:lvl>
    <w:lvl w:ilvl="6">
      <w:start w:val="0"/>
      <w:numFmt w:val="bullet"/>
      <w:lvlText w:val="•"/>
      <w:lvlJc w:val="left"/>
      <w:pPr>
        <w:ind w:left="6571" w:hanging="341"/>
      </w:pPr>
      <w:rPr>
        <w:rFonts w:hint="default"/>
        <w:lang w:val="en-US" w:eastAsia="en-US" w:bidi="ar-SA"/>
      </w:rPr>
    </w:lvl>
    <w:lvl w:ilvl="7">
      <w:start w:val="0"/>
      <w:numFmt w:val="bullet"/>
      <w:lvlText w:val="•"/>
      <w:lvlJc w:val="left"/>
      <w:pPr>
        <w:ind w:left="7579" w:hanging="341"/>
      </w:pPr>
      <w:rPr>
        <w:rFonts w:hint="default"/>
        <w:lang w:val="en-US" w:eastAsia="en-US" w:bidi="ar-SA"/>
      </w:rPr>
    </w:lvl>
    <w:lvl w:ilvl="8">
      <w:start w:val="0"/>
      <w:numFmt w:val="bullet"/>
      <w:lvlText w:val="•"/>
      <w:lvlJc w:val="left"/>
      <w:pPr>
        <w:ind w:left="8588" w:hanging="34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26"/>
      <w:ind w:left="173"/>
    </w:pPr>
    <w:rPr>
      <w:rFonts w:ascii="Arial" w:hAnsi="Arial" w:eastAsia="Arial" w:cs="Arial"/>
      <w:sz w:val="24"/>
      <w:szCs w:val="24"/>
      <w:lang w:val="en-US" w:eastAsia="en-US" w:bidi="ar-SA"/>
    </w:rPr>
  </w:style>
  <w:style w:styleId="Heading1" w:type="paragraph">
    <w:name w:val="Heading 1"/>
    <w:basedOn w:val="Normal"/>
    <w:uiPriority w:val="1"/>
    <w:qFormat/>
    <w:pPr>
      <w:spacing w:before="226"/>
      <w:ind w:left="173"/>
      <w:outlineLvl w:val="1"/>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141"/>
      <w:ind w:left="513" w:hanging="34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3" Type="http://schemas.openxmlformats.org/officeDocument/2006/relationships/theme" Target="theme/theme1.xml"/><Relationship Id="rId7" Type="http://schemas.openxmlformats.org/officeDocument/2006/relationships/image" Target="media/image4.png"/><Relationship Id="rId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footer" Target="footer1.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BAE7F1D1499543BC46DD5F916B77A6" ma:contentTypeVersion="16" ma:contentTypeDescription="Create a new document." ma:contentTypeScope="" ma:versionID="c6ad81a2fcca5b7241d2b4da4e272802">
  <xsd:schema xmlns:xsd="http://www.w3.org/2001/XMLSchema" xmlns:xs="http://www.w3.org/2001/XMLSchema" xmlns:p="http://schemas.microsoft.com/office/2006/metadata/properties" xmlns:ns2="2de2c620-c38c-4acc-b56f-085b63f6200a" xmlns:ns3="8817b156-1700-4417-9c53-3d5877d7ec98" targetNamespace="http://schemas.microsoft.com/office/2006/metadata/properties" ma:root="true" ma:fieldsID="b19f750d0d6277bb65aef21a46bcec4f" ns2:_="" ns3:_="">
    <xsd:import namespace="2de2c620-c38c-4acc-b56f-085b63f6200a"/>
    <xsd:import namespace="8817b156-1700-4417-9c53-3d5877d7ec9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2c620-c38c-4acc-b56f-085b63f620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ead0dd-f964-4ef9-8e58-aedd6ddb988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17b156-1700-4417-9c53-3d5877d7ec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8bd86b2-aaf1-483d-8c58-3533afc37980}" ma:internalName="TaxCatchAll" ma:showField="CatchAllData" ma:web="8817b156-1700-4417-9c53-3d5877d7e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4D051F-1020-4A58-A094-CB2D5AD3BBF0}"/>
</file>

<file path=customXml/itemProps2.xml><?xml version="1.0" encoding="utf-8"?>
<ds:datastoreItem xmlns:ds="http://schemas.openxmlformats.org/officeDocument/2006/customXml" ds:itemID="{FF6B3498-3B96-42D5-86BE-BC099C5DAC71}"/>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2024-08-28T09:56:09Z</dcterms:created>
  <dcterms:modified xsi:type="dcterms:W3CDTF">2024-08-28T09:56:09Z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2024-08-28T00:00:00Z</vt:filetime>
  </property>
  <property fmtid="{D5CDD505-2E9C-101B-9397-08002B2CF9AE}" pid="3" name="Creator">
    <vt:lpwstr>Adobe InDesign 18.5 (Macintosh)</vt:lpwstr>
  </property>
  <property fmtid="{D5CDD505-2E9C-101B-9397-08002B2CF9AE}" pid="4" name="LastSaved">
    <vt:filetime>2024-08-28T00:00:00Z</vt:filetime>
  </property>
  <property fmtid="{D5CDD505-2E9C-101B-9397-08002B2CF9AE}" pid="5" name="Producer">
    <vt:lpwstr>Adobe PDF Library 17.0</vt:lpwstr>
  </property>
</Properties>
</file>